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5E15" w14:textId="17A3C556" w:rsidR="00F62A42" w:rsidRPr="00DF381F" w:rsidRDefault="00F62A42" w:rsidP="00775DC1">
      <w:pPr>
        <w:spacing w:after="40"/>
        <w:rPr>
          <w:rFonts w:ascii="Times New Roman" w:hAnsi="Times New Roman" w:cs="Times New Roman"/>
          <w:sz w:val="24"/>
          <w:szCs w:val="24"/>
        </w:rPr>
      </w:pPr>
      <w:r w:rsidRPr="00DF381F">
        <w:rPr>
          <w:rFonts w:ascii="Times New Roman" w:hAnsi="Times New Roman" w:cs="Times New Roman"/>
          <w:bCs/>
          <w:sz w:val="24"/>
          <w:szCs w:val="24"/>
        </w:rPr>
        <w:t xml:space="preserve">sygnatura postępowania: </w:t>
      </w:r>
      <w:r w:rsidR="00A71E6C" w:rsidRPr="00A71E6C">
        <w:rPr>
          <w:sz w:val="24"/>
          <w:szCs w:val="24"/>
        </w:rPr>
        <w:t>ZP/2/PN/2019</w:t>
      </w:r>
    </w:p>
    <w:p w14:paraId="0355301D" w14:textId="77777777" w:rsidR="00F62A42" w:rsidRPr="00DF381F" w:rsidRDefault="00F62A42" w:rsidP="00775DC1">
      <w:pPr>
        <w:spacing w:after="40"/>
        <w:jc w:val="center"/>
        <w:rPr>
          <w:rFonts w:ascii="Times New Roman" w:hAnsi="Times New Roman" w:cs="Times New Roman"/>
          <w:b/>
          <w:sz w:val="24"/>
          <w:szCs w:val="24"/>
        </w:rPr>
      </w:pPr>
    </w:p>
    <w:p w14:paraId="76236BE6" w14:textId="77777777" w:rsidR="00F62A42" w:rsidRPr="00DF381F" w:rsidRDefault="00F62A42" w:rsidP="00775DC1">
      <w:pPr>
        <w:spacing w:after="40"/>
        <w:jc w:val="center"/>
        <w:rPr>
          <w:rFonts w:ascii="Times New Roman" w:hAnsi="Times New Roman" w:cs="Times New Roman"/>
          <w:b/>
          <w:sz w:val="24"/>
          <w:szCs w:val="24"/>
        </w:rPr>
      </w:pPr>
    </w:p>
    <w:p w14:paraId="47EF4C92" w14:textId="77777777" w:rsidR="00F62A42" w:rsidRPr="00DF381F" w:rsidRDefault="00F62A42" w:rsidP="00775DC1">
      <w:pPr>
        <w:spacing w:after="40"/>
        <w:jc w:val="center"/>
        <w:rPr>
          <w:rFonts w:ascii="Times New Roman" w:hAnsi="Times New Roman" w:cs="Times New Roman"/>
          <w:b/>
          <w:sz w:val="24"/>
          <w:szCs w:val="24"/>
        </w:rPr>
      </w:pPr>
    </w:p>
    <w:p w14:paraId="42594ABD" w14:textId="69A216E3" w:rsidR="00F62A42" w:rsidRPr="00DF381F" w:rsidRDefault="00FC15C2" w:rsidP="00775DC1">
      <w:pPr>
        <w:spacing w:after="40"/>
        <w:jc w:val="center"/>
        <w:rPr>
          <w:rFonts w:ascii="Times New Roman" w:hAnsi="Times New Roman" w:cs="Times New Roman"/>
          <w:b/>
          <w:sz w:val="24"/>
          <w:szCs w:val="24"/>
        </w:rPr>
      </w:pPr>
      <w:r w:rsidRPr="00DF381F">
        <w:rPr>
          <w:rFonts w:ascii="Times New Roman" w:hAnsi="Times New Roman" w:cs="Times New Roman"/>
          <w:b/>
          <w:sz w:val="24"/>
          <w:szCs w:val="24"/>
        </w:rPr>
        <w:t>WYJAŚNIENI</w:t>
      </w:r>
      <w:r w:rsidR="00F62A42" w:rsidRPr="00DF381F">
        <w:rPr>
          <w:rFonts w:ascii="Times New Roman" w:hAnsi="Times New Roman" w:cs="Times New Roman"/>
          <w:b/>
          <w:sz w:val="24"/>
          <w:szCs w:val="24"/>
        </w:rPr>
        <w:t xml:space="preserve">E nr </w:t>
      </w:r>
      <w:r w:rsidR="00303D91">
        <w:rPr>
          <w:rFonts w:ascii="Times New Roman" w:hAnsi="Times New Roman" w:cs="Times New Roman"/>
          <w:b/>
          <w:sz w:val="24"/>
          <w:szCs w:val="24"/>
        </w:rPr>
        <w:t>3</w:t>
      </w:r>
      <w:r w:rsidR="00F62A42" w:rsidRPr="00DF381F">
        <w:rPr>
          <w:rFonts w:ascii="Times New Roman" w:hAnsi="Times New Roman" w:cs="Times New Roman"/>
          <w:b/>
          <w:sz w:val="24"/>
          <w:szCs w:val="24"/>
        </w:rPr>
        <w:t xml:space="preserve"> do </w:t>
      </w:r>
      <w:r w:rsidRPr="00DF381F">
        <w:rPr>
          <w:rFonts w:ascii="Times New Roman" w:hAnsi="Times New Roman" w:cs="Times New Roman"/>
          <w:b/>
          <w:sz w:val="24"/>
          <w:szCs w:val="24"/>
        </w:rPr>
        <w:t>TREŚCI SIWZ</w:t>
      </w:r>
    </w:p>
    <w:p w14:paraId="1E75D39D" w14:textId="35627D37" w:rsidR="00A71E6C" w:rsidRPr="00A71E6C" w:rsidRDefault="00F62A42" w:rsidP="00A71E6C">
      <w:pPr>
        <w:spacing w:after="0" w:line="240" w:lineRule="auto"/>
        <w:rPr>
          <w:rFonts w:ascii="Arial" w:eastAsia="Times New Roman" w:hAnsi="Arial" w:cs="Arial"/>
          <w:b/>
          <w:bCs/>
          <w:sz w:val="21"/>
          <w:szCs w:val="21"/>
          <w:lang w:eastAsia="pl-PL"/>
        </w:rPr>
      </w:pPr>
      <w:r w:rsidRPr="00DF381F">
        <w:rPr>
          <w:rFonts w:ascii="Times New Roman" w:hAnsi="Times New Roman" w:cs="Times New Roman"/>
          <w:bCs/>
          <w:sz w:val="24"/>
          <w:szCs w:val="24"/>
        </w:rPr>
        <w:t xml:space="preserve">dot. postępowania o udzielenie zamówienia publicznego, prowadzonego na podstawie art. 134 ust. 1 ustawy Prawo zamówień publicznych w trybie przetargu nieograniczonego (zamówienia sektorowe) o wartości szacunkowej </w:t>
      </w:r>
      <w:r w:rsidRPr="00DF381F">
        <w:rPr>
          <w:rFonts w:ascii="Times New Roman" w:hAnsi="Times New Roman" w:cs="Times New Roman"/>
          <w:sz w:val="24"/>
          <w:szCs w:val="24"/>
          <w:shd w:val="clear" w:color="auto" w:fill="FFFFFF"/>
        </w:rPr>
        <w:t>przekraczającej kwoty określone w przepisach wydanych na podstawie </w:t>
      </w:r>
      <w:hyperlink r:id="rId8" w:anchor="/document/17074707?unitId=art(11)ust(8)&amp;cm=DOCUMENT" w:history="1">
        <w:r w:rsidRPr="00DF381F">
          <w:rPr>
            <w:rStyle w:val="Hipercze"/>
            <w:rFonts w:ascii="Times New Roman" w:hAnsi="Times New Roman" w:cs="Times New Roman"/>
            <w:color w:val="auto"/>
            <w:sz w:val="24"/>
            <w:szCs w:val="24"/>
            <w:shd w:val="clear" w:color="auto" w:fill="FFFFFF"/>
          </w:rPr>
          <w:t>art. 11 ust. 8</w:t>
        </w:r>
      </w:hyperlink>
      <w:r w:rsidRPr="00DF381F">
        <w:rPr>
          <w:rFonts w:ascii="Times New Roman" w:hAnsi="Times New Roman" w:cs="Times New Roman"/>
          <w:sz w:val="24"/>
          <w:szCs w:val="24"/>
          <w:shd w:val="clear" w:color="auto" w:fill="FFFFFF"/>
        </w:rPr>
        <w:t xml:space="preserve"> PZP  ( </w:t>
      </w:r>
      <w:r w:rsidRPr="00DF381F">
        <w:rPr>
          <w:rFonts w:ascii="Times New Roman" w:hAnsi="Times New Roman" w:cs="Times New Roman"/>
          <w:bCs/>
          <w:sz w:val="24"/>
          <w:szCs w:val="24"/>
        </w:rPr>
        <w:t xml:space="preserve">443 000 euro ) </w:t>
      </w:r>
      <w:r w:rsidRPr="00DF381F">
        <w:rPr>
          <w:rFonts w:ascii="Times New Roman" w:hAnsi="Times New Roman" w:cs="Times New Roman"/>
          <w:sz w:val="24"/>
          <w:szCs w:val="24"/>
        </w:rPr>
        <w:t xml:space="preserve">na </w:t>
      </w:r>
      <w:r w:rsidR="00A71E6C" w:rsidRPr="00A71E6C">
        <w:rPr>
          <w:rFonts w:ascii="Arial" w:eastAsia="Times New Roman" w:hAnsi="Arial" w:cs="Arial"/>
          <w:b/>
          <w:bCs/>
          <w:sz w:val="21"/>
          <w:szCs w:val="21"/>
          <w:lang w:eastAsia="pl-PL"/>
        </w:rPr>
        <w:t>Dostawę autobusów elektrycznych i</w:t>
      </w:r>
      <w:r w:rsidR="00A71E6C">
        <w:rPr>
          <w:rFonts w:ascii="Arial" w:eastAsia="Times New Roman" w:hAnsi="Arial" w:cs="Arial"/>
          <w:b/>
          <w:bCs/>
          <w:sz w:val="21"/>
          <w:szCs w:val="21"/>
          <w:lang w:eastAsia="pl-PL"/>
        </w:rPr>
        <w:t xml:space="preserve"> </w:t>
      </w:r>
      <w:r w:rsidR="00A71E6C" w:rsidRPr="00A71E6C">
        <w:rPr>
          <w:rFonts w:ascii="Arial" w:eastAsia="Times New Roman" w:hAnsi="Arial" w:cs="Arial"/>
          <w:b/>
          <w:bCs/>
          <w:sz w:val="21"/>
          <w:szCs w:val="21"/>
          <w:lang w:eastAsia="pl-PL"/>
        </w:rPr>
        <w:t>systemu</w:t>
      </w:r>
      <w:r w:rsidR="00A71E6C">
        <w:rPr>
          <w:rFonts w:ascii="Arial" w:eastAsia="Times New Roman" w:hAnsi="Arial" w:cs="Arial"/>
          <w:b/>
          <w:bCs/>
          <w:sz w:val="21"/>
          <w:szCs w:val="21"/>
          <w:lang w:eastAsia="pl-PL"/>
        </w:rPr>
        <w:t xml:space="preserve"> </w:t>
      </w:r>
      <w:r w:rsidR="00A71E6C" w:rsidRPr="00A71E6C">
        <w:rPr>
          <w:rFonts w:ascii="Arial" w:eastAsia="Times New Roman" w:hAnsi="Arial" w:cs="Arial"/>
          <w:b/>
          <w:bCs/>
          <w:sz w:val="21"/>
          <w:szCs w:val="21"/>
          <w:lang w:eastAsia="pl-PL"/>
        </w:rPr>
        <w:t>ładowania</w:t>
      </w:r>
      <w:r w:rsidR="00A71E6C">
        <w:rPr>
          <w:rFonts w:ascii="Arial" w:eastAsia="Times New Roman" w:hAnsi="Arial" w:cs="Arial"/>
          <w:b/>
          <w:bCs/>
          <w:sz w:val="21"/>
          <w:szCs w:val="21"/>
          <w:lang w:eastAsia="pl-PL"/>
        </w:rPr>
        <w:t xml:space="preserve"> </w:t>
      </w:r>
      <w:r w:rsidR="00A71E6C" w:rsidRPr="00A71E6C">
        <w:rPr>
          <w:rFonts w:ascii="Arial" w:eastAsia="Times New Roman" w:hAnsi="Arial" w:cs="Arial"/>
          <w:b/>
          <w:bCs/>
          <w:sz w:val="21"/>
          <w:szCs w:val="21"/>
          <w:lang w:eastAsia="pl-PL"/>
        </w:rPr>
        <w:t xml:space="preserve">na rzecz Miejskiego Zakładu Komunikacji w Malborku Sp. z o.o. </w:t>
      </w:r>
    </w:p>
    <w:p w14:paraId="516DDE3F" w14:textId="4BDB9C75" w:rsidR="00FC15C2" w:rsidRPr="00DF381F" w:rsidRDefault="00FC15C2" w:rsidP="00A71E6C">
      <w:pPr>
        <w:spacing w:after="40"/>
        <w:jc w:val="both"/>
        <w:rPr>
          <w:rFonts w:ascii="Times New Roman" w:hAnsi="Times New Roman" w:cs="Times New Roman"/>
          <w:sz w:val="24"/>
          <w:szCs w:val="24"/>
        </w:rPr>
      </w:pPr>
    </w:p>
    <w:p w14:paraId="7EF3F538" w14:textId="77777777" w:rsidR="005E439E" w:rsidRPr="00DF381F" w:rsidRDefault="005E439E" w:rsidP="00775DC1">
      <w:pPr>
        <w:spacing w:after="40"/>
        <w:jc w:val="center"/>
        <w:rPr>
          <w:rFonts w:ascii="Times New Roman" w:hAnsi="Times New Roman" w:cs="Times New Roman"/>
          <w:sz w:val="24"/>
          <w:szCs w:val="24"/>
        </w:rPr>
      </w:pPr>
    </w:p>
    <w:p w14:paraId="7013597B" w14:textId="77777777" w:rsidR="00FC15C2" w:rsidRPr="00DF381F" w:rsidRDefault="00F62A42" w:rsidP="00775DC1">
      <w:pPr>
        <w:spacing w:after="40"/>
        <w:jc w:val="both"/>
        <w:rPr>
          <w:rFonts w:ascii="Times New Roman" w:hAnsi="Times New Roman" w:cs="Times New Roman"/>
          <w:sz w:val="24"/>
          <w:szCs w:val="24"/>
        </w:rPr>
      </w:pPr>
      <w:r w:rsidRPr="00DF381F">
        <w:rPr>
          <w:rFonts w:ascii="Times New Roman" w:hAnsi="Times New Roman" w:cs="Times New Roman"/>
          <w:sz w:val="24"/>
          <w:szCs w:val="24"/>
        </w:rPr>
        <w:t>Działając na podstawie art. 38 ust. 1 ustawy z dn. 29 stycznia 2004 r. Prawo zamówień publicznych (Dz. U. 2018, poz. 1986 ze zm.), Zamawiający przekazuje treść zapytań z odpowiedziami:</w:t>
      </w:r>
    </w:p>
    <w:p w14:paraId="315CB281" w14:textId="77777777" w:rsidR="00F62A42" w:rsidRPr="00DF381F" w:rsidRDefault="00F62A42" w:rsidP="00775DC1">
      <w:pPr>
        <w:spacing w:after="40"/>
        <w:rPr>
          <w:rFonts w:ascii="Times New Roman" w:hAnsi="Times New Roman" w:cs="Times New Roman"/>
          <w:b/>
          <w:sz w:val="24"/>
          <w:szCs w:val="24"/>
        </w:rPr>
      </w:pPr>
    </w:p>
    <w:p w14:paraId="4C38CB37" w14:textId="77777777" w:rsidR="005E439E" w:rsidRPr="00DF381F" w:rsidRDefault="005E439E" w:rsidP="00775DC1">
      <w:pPr>
        <w:spacing w:after="40"/>
        <w:rPr>
          <w:rFonts w:ascii="Times New Roman" w:hAnsi="Times New Roman" w:cs="Times New Roman"/>
          <w:b/>
          <w:sz w:val="24"/>
          <w:szCs w:val="24"/>
        </w:rPr>
      </w:pPr>
    </w:p>
    <w:p w14:paraId="39D8DA58" w14:textId="07C84CCB" w:rsidR="005351CD" w:rsidRPr="00DF381F" w:rsidRDefault="00A8577E" w:rsidP="00775DC1">
      <w:pPr>
        <w:spacing w:after="40"/>
        <w:jc w:val="center"/>
        <w:rPr>
          <w:rFonts w:ascii="Times New Roman" w:hAnsi="Times New Roman" w:cs="Times New Roman"/>
          <w:b/>
          <w:sz w:val="24"/>
          <w:szCs w:val="24"/>
          <w:u w:val="single"/>
        </w:rPr>
      </w:pPr>
      <w:r w:rsidRPr="00DF381F">
        <w:rPr>
          <w:rFonts w:ascii="Times New Roman" w:hAnsi="Times New Roman" w:cs="Times New Roman"/>
          <w:b/>
          <w:sz w:val="24"/>
          <w:szCs w:val="24"/>
          <w:u w:val="single"/>
        </w:rPr>
        <w:t xml:space="preserve">Pytania z dn. </w:t>
      </w:r>
      <w:r w:rsidR="009B4B56">
        <w:rPr>
          <w:rFonts w:ascii="Times New Roman" w:hAnsi="Times New Roman" w:cs="Times New Roman"/>
          <w:b/>
          <w:sz w:val="24"/>
          <w:szCs w:val="24"/>
          <w:u w:val="single"/>
        </w:rPr>
        <w:t>1</w:t>
      </w:r>
      <w:r w:rsidR="00A87B49">
        <w:rPr>
          <w:rFonts w:ascii="Times New Roman" w:hAnsi="Times New Roman" w:cs="Times New Roman"/>
          <w:b/>
          <w:sz w:val="24"/>
          <w:szCs w:val="24"/>
          <w:u w:val="single"/>
        </w:rPr>
        <w:t>5</w:t>
      </w:r>
      <w:r w:rsidRPr="00DF381F">
        <w:rPr>
          <w:rFonts w:ascii="Times New Roman" w:hAnsi="Times New Roman" w:cs="Times New Roman"/>
          <w:b/>
          <w:sz w:val="24"/>
          <w:szCs w:val="24"/>
          <w:u w:val="single"/>
        </w:rPr>
        <w:t>/</w:t>
      </w:r>
      <w:r w:rsidR="009B4B56">
        <w:rPr>
          <w:rFonts w:ascii="Times New Roman" w:hAnsi="Times New Roman" w:cs="Times New Roman"/>
          <w:b/>
          <w:sz w:val="24"/>
          <w:szCs w:val="24"/>
          <w:u w:val="single"/>
        </w:rPr>
        <w:t>1</w:t>
      </w:r>
      <w:r w:rsidRPr="00DF381F">
        <w:rPr>
          <w:rFonts w:ascii="Times New Roman" w:hAnsi="Times New Roman" w:cs="Times New Roman"/>
          <w:b/>
          <w:sz w:val="24"/>
          <w:szCs w:val="24"/>
          <w:u w:val="single"/>
        </w:rPr>
        <w:t>0/2019:</w:t>
      </w:r>
    </w:p>
    <w:p w14:paraId="05DF91C0" w14:textId="367163E5" w:rsidR="00A71E6C" w:rsidRDefault="00A8577E" w:rsidP="00A71E6C">
      <w:pPr>
        <w:spacing w:after="40"/>
        <w:jc w:val="both"/>
        <w:rPr>
          <w:rFonts w:ascii="Times New Roman" w:hAnsi="Times New Roman" w:cs="Times New Roman"/>
          <w:b/>
          <w:sz w:val="24"/>
          <w:szCs w:val="24"/>
        </w:rPr>
      </w:pPr>
      <w:r w:rsidRPr="00DF381F">
        <w:rPr>
          <w:rFonts w:ascii="Times New Roman" w:hAnsi="Times New Roman" w:cs="Times New Roman"/>
          <w:b/>
          <w:sz w:val="24"/>
          <w:szCs w:val="24"/>
        </w:rPr>
        <w:t xml:space="preserve">Pytanie nr 1:  </w:t>
      </w:r>
    </w:p>
    <w:p w14:paraId="4E62968F" w14:textId="77777777" w:rsidR="00A87B49" w:rsidRDefault="00A87B49" w:rsidP="00A87B49">
      <w:pPr>
        <w:spacing w:after="0"/>
        <w:jc w:val="both"/>
      </w:pPr>
      <w:r>
        <w:t>Załącznik nr 1.1 OPZ autobusów elektrycznych</w:t>
      </w:r>
    </w:p>
    <w:p w14:paraId="3736D261" w14:textId="77777777" w:rsidR="00A87B49" w:rsidRDefault="00A87B49" w:rsidP="00A87B49">
      <w:pPr>
        <w:spacing w:after="0"/>
        <w:jc w:val="both"/>
      </w:pPr>
      <w:r>
        <w:t>9. Urządzenia informacji i obsługi pasażera</w:t>
      </w:r>
    </w:p>
    <w:p w14:paraId="4D319254" w14:textId="77777777" w:rsidR="00A87B49" w:rsidRDefault="00A87B49" w:rsidP="00A87B49">
      <w:pPr>
        <w:spacing w:after="0"/>
        <w:jc w:val="both"/>
      </w:pPr>
      <w:r>
        <w:t>1. Komputer pokładowy, 9. Inne wymagania funkcjonalne komputera pokładowego</w:t>
      </w:r>
    </w:p>
    <w:p w14:paraId="01C7781C" w14:textId="77777777" w:rsidR="00A87B49" w:rsidRDefault="00A87B49" w:rsidP="00A87B49">
      <w:pPr>
        <w:spacing w:before="120" w:after="0"/>
        <w:jc w:val="both"/>
      </w:pPr>
      <w:r>
        <w:t xml:space="preserve">c) </w:t>
      </w:r>
      <w:proofErr w:type="spellStart"/>
      <w:r>
        <w:t>Autokomputer</w:t>
      </w:r>
      <w:proofErr w:type="spellEnd"/>
      <w:r>
        <w:t xml:space="preserve"> powinien przekazywać informacje o pozycji pojazdu wraz z jego </w:t>
      </w:r>
      <w:r>
        <w:br/>
        <w:t xml:space="preserve">identyfikatorem do wykorzystywanego przez użytkowany przez Zamawiającego </w:t>
      </w:r>
      <w:r>
        <w:br/>
        <w:t>system dynamicznej informacji pasażerskiej KiedyPrzyjedzie.pl.</w:t>
      </w:r>
    </w:p>
    <w:p w14:paraId="5C578A9C" w14:textId="77777777" w:rsidR="00A87B49" w:rsidRPr="00530C4F" w:rsidRDefault="00A87B49" w:rsidP="00A87B49">
      <w:pPr>
        <w:spacing w:before="120" w:after="120"/>
        <w:jc w:val="both"/>
        <w:rPr>
          <w:b/>
          <w:bCs/>
        </w:rPr>
      </w:pPr>
      <w:r w:rsidRPr="00530C4F">
        <w:rPr>
          <w:b/>
          <w:bCs/>
        </w:rPr>
        <w:t>Pytanie:</w:t>
      </w:r>
    </w:p>
    <w:p w14:paraId="202FF712" w14:textId="77777777" w:rsidR="00A87B49" w:rsidRDefault="00A87B49" w:rsidP="00A87B49">
      <w:pPr>
        <w:spacing w:after="0"/>
        <w:jc w:val="both"/>
        <w:rPr>
          <w:i/>
          <w:iCs/>
        </w:rPr>
      </w:pPr>
      <w:r w:rsidRPr="00CC4945">
        <w:rPr>
          <w:i/>
          <w:iCs/>
        </w:rPr>
        <w:t>Czy Zamawiający udostępni wykonawcy pełny opis interfejsu API jaki należy użyć do przekazania informacji o pozycji, do systemu KiedyPrzyjedzie.pl?</w:t>
      </w:r>
    </w:p>
    <w:p w14:paraId="3B76ACBE" w14:textId="77777777" w:rsidR="00721245" w:rsidRPr="00721245" w:rsidRDefault="00721245" w:rsidP="00A71E6C">
      <w:pPr>
        <w:spacing w:after="40"/>
        <w:jc w:val="both"/>
        <w:rPr>
          <w:rFonts w:ascii="Times New Roman" w:hAnsi="Times New Roman" w:cs="Times New Roman"/>
          <w:b/>
          <w:sz w:val="24"/>
          <w:szCs w:val="24"/>
        </w:rPr>
      </w:pPr>
    </w:p>
    <w:p w14:paraId="5B6DE545" w14:textId="6CE73895" w:rsidR="00FA1499" w:rsidRPr="00721245" w:rsidRDefault="006A5C8E" w:rsidP="00A71E6C">
      <w:pPr>
        <w:spacing w:after="40"/>
        <w:jc w:val="both"/>
        <w:rPr>
          <w:rFonts w:ascii="Times New Roman" w:hAnsi="Times New Roman" w:cs="Times New Roman"/>
          <w:sz w:val="24"/>
          <w:szCs w:val="24"/>
        </w:rPr>
      </w:pPr>
      <w:bookmarkStart w:id="0" w:name="_Hlk22623071"/>
      <w:r w:rsidRPr="00721245">
        <w:rPr>
          <w:rFonts w:ascii="Times New Roman" w:hAnsi="Times New Roman" w:cs="Times New Roman"/>
          <w:b/>
          <w:sz w:val="24"/>
          <w:szCs w:val="24"/>
        </w:rPr>
        <w:t>Odpowiedź</w:t>
      </w:r>
      <w:r w:rsidR="00A8577E" w:rsidRPr="00721245">
        <w:rPr>
          <w:rFonts w:ascii="Times New Roman" w:hAnsi="Times New Roman" w:cs="Times New Roman"/>
          <w:b/>
          <w:sz w:val="24"/>
          <w:szCs w:val="24"/>
        </w:rPr>
        <w:t xml:space="preserve"> na pytanie nr 1:  </w:t>
      </w:r>
    </w:p>
    <w:bookmarkEnd w:id="0"/>
    <w:p w14:paraId="5D27B384" w14:textId="77777777" w:rsidR="00A87B49" w:rsidRPr="007936BD" w:rsidRDefault="00A87B49" w:rsidP="00A87B49">
      <w:pPr>
        <w:spacing w:after="0"/>
        <w:jc w:val="both"/>
        <w:rPr>
          <w:bCs/>
        </w:rPr>
      </w:pPr>
      <w:r w:rsidRPr="007936BD">
        <w:rPr>
          <w:bCs/>
        </w:rPr>
        <w:t>Zamawiający udostępni wykonawcy pełny opis interfejsu API jaki należy użyć do przekazania informacji o pozycji</w:t>
      </w:r>
      <w:r>
        <w:rPr>
          <w:bCs/>
        </w:rPr>
        <w:t>, do systemu KiedyPrzyjedzie.pl.</w:t>
      </w:r>
    </w:p>
    <w:p w14:paraId="02F8F82F" w14:textId="77777777" w:rsidR="00BD62AC" w:rsidRPr="00721245" w:rsidRDefault="00BD62AC" w:rsidP="009B4B56">
      <w:pPr>
        <w:autoSpaceDE w:val="0"/>
        <w:autoSpaceDN w:val="0"/>
        <w:adjustRightInd w:val="0"/>
        <w:spacing w:after="40"/>
        <w:jc w:val="both"/>
        <w:rPr>
          <w:rFonts w:ascii="Times New Roman" w:hAnsi="Times New Roman" w:cs="Times New Roman"/>
          <w:sz w:val="24"/>
          <w:szCs w:val="24"/>
        </w:rPr>
      </w:pPr>
    </w:p>
    <w:p w14:paraId="027BDD2C" w14:textId="13E30B39" w:rsidR="00A87B49" w:rsidRDefault="00A87B49" w:rsidP="00A87B49">
      <w:pPr>
        <w:spacing w:after="40"/>
        <w:jc w:val="both"/>
        <w:rPr>
          <w:rFonts w:ascii="Times New Roman" w:hAnsi="Times New Roman" w:cs="Times New Roman"/>
          <w:b/>
          <w:sz w:val="24"/>
          <w:szCs w:val="24"/>
        </w:rPr>
      </w:pPr>
      <w:r w:rsidRPr="00DF381F">
        <w:rPr>
          <w:rFonts w:ascii="Times New Roman" w:hAnsi="Times New Roman" w:cs="Times New Roman"/>
          <w:b/>
          <w:sz w:val="24"/>
          <w:szCs w:val="24"/>
        </w:rPr>
        <w:t xml:space="preserve">Pytanie nr </w:t>
      </w:r>
      <w:r>
        <w:rPr>
          <w:rFonts w:ascii="Times New Roman" w:hAnsi="Times New Roman" w:cs="Times New Roman"/>
          <w:b/>
          <w:sz w:val="24"/>
          <w:szCs w:val="24"/>
        </w:rPr>
        <w:t>2</w:t>
      </w:r>
      <w:r w:rsidRPr="00DF381F">
        <w:rPr>
          <w:rFonts w:ascii="Times New Roman" w:hAnsi="Times New Roman" w:cs="Times New Roman"/>
          <w:b/>
          <w:sz w:val="24"/>
          <w:szCs w:val="24"/>
        </w:rPr>
        <w:t xml:space="preserve">:  </w:t>
      </w:r>
    </w:p>
    <w:p w14:paraId="7CFF6D09" w14:textId="77777777" w:rsidR="00A87B49" w:rsidRDefault="00A87B49" w:rsidP="00A87B49">
      <w:pPr>
        <w:spacing w:after="0"/>
        <w:jc w:val="both"/>
      </w:pPr>
      <w:r>
        <w:t>Załącznik nr 1.1 OPZ autobusów elektrycznych</w:t>
      </w:r>
    </w:p>
    <w:p w14:paraId="6E06E9C7" w14:textId="77777777" w:rsidR="00A87B49" w:rsidRDefault="00A87B49" w:rsidP="00A87B49">
      <w:pPr>
        <w:spacing w:after="0"/>
        <w:jc w:val="both"/>
      </w:pPr>
      <w:r>
        <w:t>9. Urządzenia informacji i obsługi pasażera</w:t>
      </w:r>
    </w:p>
    <w:p w14:paraId="1A436CB5" w14:textId="77777777" w:rsidR="00A87B49" w:rsidRDefault="00A87B49" w:rsidP="00A87B49">
      <w:pPr>
        <w:spacing w:after="0"/>
        <w:jc w:val="both"/>
      </w:pPr>
      <w:r>
        <w:t>3. Wewnętrzne i zewnętrzne tablice informacyjne w autobusie</w:t>
      </w:r>
    </w:p>
    <w:p w14:paraId="27AE2782" w14:textId="77777777" w:rsidR="00A87B49" w:rsidRDefault="00A87B49" w:rsidP="00A87B49">
      <w:pPr>
        <w:spacing w:before="120" w:after="0"/>
        <w:jc w:val="both"/>
      </w:pPr>
      <w:r>
        <w:t>1) Do zamontowania w autobusie wymagane są elektroniczne tablice prezentujące treść na zewnątrz pojazdu, wykonane w oparciu o diody wysokiej jaskrawości, w</w:t>
      </w:r>
    </w:p>
    <w:p w14:paraId="5F2E7234" w14:textId="77777777" w:rsidR="00A87B49" w:rsidRPr="00CC4945" w:rsidRDefault="00A87B49" w:rsidP="00A87B49">
      <w:pPr>
        <w:spacing w:after="0" w:line="240" w:lineRule="auto"/>
        <w:jc w:val="both"/>
        <w:rPr>
          <w:sz w:val="10"/>
          <w:szCs w:val="10"/>
        </w:rPr>
      </w:pPr>
    </w:p>
    <w:p w14:paraId="13E015C7" w14:textId="77777777" w:rsidR="00A87B49" w:rsidRDefault="00A87B49" w:rsidP="00A87B49">
      <w:pPr>
        <w:spacing w:before="120" w:after="0"/>
        <w:jc w:val="both"/>
      </w:pPr>
      <w:r>
        <w:lastRenderedPageBreak/>
        <w:t>d) sterowanie tablicami kierunkowymi zewnętrznymi realizowane ma być przez dostarczony komputer pokładowy (</w:t>
      </w:r>
      <w:proofErr w:type="spellStart"/>
      <w:r>
        <w:t>Autokomputer</w:t>
      </w:r>
      <w:proofErr w:type="spellEnd"/>
      <w:r>
        <w:t xml:space="preserve">); tablice muszą współpracować z zainstalowanym </w:t>
      </w:r>
      <w:proofErr w:type="spellStart"/>
      <w:r>
        <w:t>Autokomputerem</w:t>
      </w:r>
      <w:proofErr w:type="spellEnd"/>
      <w:r>
        <w:t xml:space="preserve"> i wyświetlać treść z plików rozkładu jazdy pochodzącego z systemu MZK w Malborku Sp. z o.o.</w:t>
      </w:r>
    </w:p>
    <w:p w14:paraId="16B02174" w14:textId="77777777" w:rsidR="00A87B49" w:rsidRPr="00CC4945" w:rsidRDefault="00A87B49" w:rsidP="00A87B49">
      <w:pPr>
        <w:spacing w:after="0" w:line="240" w:lineRule="auto"/>
        <w:jc w:val="both"/>
        <w:rPr>
          <w:sz w:val="10"/>
          <w:szCs w:val="10"/>
        </w:rPr>
      </w:pPr>
    </w:p>
    <w:p w14:paraId="7E000E6B" w14:textId="77777777" w:rsidR="00A87B49" w:rsidRDefault="00A87B49" w:rsidP="00A87B49">
      <w:pPr>
        <w:spacing w:before="120" w:after="0"/>
        <w:jc w:val="both"/>
      </w:pPr>
      <w:r>
        <w:t>2) Tablica wewnętrzna diodowa LED o kolorze świecenia czerwony</w:t>
      </w:r>
    </w:p>
    <w:p w14:paraId="63361050" w14:textId="77777777" w:rsidR="00A87B49" w:rsidRPr="00CC4945" w:rsidRDefault="00A87B49" w:rsidP="00A87B49">
      <w:pPr>
        <w:spacing w:after="0" w:line="240" w:lineRule="auto"/>
        <w:jc w:val="both"/>
        <w:rPr>
          <w:sz w:val="10"/>
          <w:szCs w:val="10"/>
        </w:rPr>
      </w:pPr>
    </w:p>
    <w:p w14:paraId="2C1CA734" w14:textId="77777777" w:rsidR="00A87B49" w:rsidRDefault="00A87B49" w:rsidP="00A87B49">
      <w:pPr>
        <w:spacing w:before="120" w:after="0"/>
        <w:jc w:val="both"/>
      </w:pPr>
      <w:r>
        <w:t>c) sterowanie wewnętrzną tablicą LED realizowane musi być przez dostarczony komputer pokładowy (</w:t>
      </w:r>
      <w:proofErr w:type="spellStart"/>
      <w:r>
        <w:t>Autokomputer</w:t>
      </w:r>
      <w:proofErr w:type="spellEnd"/>
      <w:r>
        <w:t xml:space="preserve">); tablica musi współpracować z zainstalowanym </w:t>
      </w:r>
      <w:proofErr w:type="spellStart"/>
      <w:r>
        <w:t>Autokomputerem</w:t>
      </w:r>
      <w:proofErr w:type="spellEnd"/>
      <w:r>
        <w:t xml:space="preserve"> i wyświetlać treści informacji o trasie i innych zaprogramowanych w pliku rozkładu jazdy pochodzącym z systemu MZK w Malborku Sp. z o.o. – analogicznie jak są sterowane tablice zewnętrzne. </w:t>
      </w:r>
    </w:p>
    <w:p w14:paraId="62473D12" w14:textId="77777777" w:rsidR="00A87B49" w:rsidRPr="00530C4F" w:rsidRDefault="00A87B49" w:rsidP="00A87B49">
      <w:pPr>
        <w:spacing w:before="120" w:after="120"/>
        <w:jc w:val="both"/>
        <w:rPr>
          <w:b/>
          <w:bCs/>
        </w:rPr>
      </w:pPr>
      <w:r w:rsidRPr="00530C4F">
        <w:rPr>
          <w:b/>
          <w:bCs/>
        </w:rPr>
        <w:t>Pytania:</w:t>
      </w:r>
    </w:p>
    <w:p w14:paraId="1C46A751" w14:textId="77777777" w:rsidR="00A87B49" w:rsidRDefault="00A87B49" w:rsidP="00A87B49">
      <w:pPr>
        <w:pStyle w:val="Akapitzlist"/>
        <w:numPr>
          <w:ilvl w:val="0"/>
          <w:numId w:val="17"/>
        </w:numPr>
        <w:spacing w:after="0" w:line="259" w:lineRule="auto"/>
        <w:ind w:left="284" w:hanging="284"/>
        <w:jc w:val="both"/>
        <w:rPr>
          <w:i/>
          <w:iCs/>
        </w:rPr>
      </w:pPr>
      <w:r>
        <w:rPr>
          <w:i/>
          <w:iCs/>
        </w:rPr>
        <w:t>Jaki program przygotowywania danych rozkładu jazdy używa Zamawiający MZK w Malborku?</w:t>
      </w:r>
    </w:p>
    <w:p w14:paraId="5D8D92E9" w14:textId="77777777" w:rsidR="00A87B49" w:rsidRDefault="00A87B49" w:rsidP="00A87B49">
      <w:pPr>
        <w:pStyle w:val="Akapitzlist"/>
        <w:numPr>
          <w:ilvl w:val="0"/>
          <w:numId w:val="17"/>
        </w:numPr>
        <w:spacing w:after="0" w:line="259" w:lineRule="auto"/>
        <w:ind w:left="284" w:hanging="284"/>
        <w:jc w:val="both"/>
        <w:rPr>
          <w:i/>
          <w:iCs/>
        </w:rPr>
      </w:pPr>
      <w:r>
        <w:rPr>
          <w:i/>
          <w:iCs/>
        </w:rPr>
        <w:t>W jakiej formie Zamawiający udostępni wykonawcy dane pliku rozkładu jazdy?</w:t>
      </w:r>
    </w:p>
    <w:p w14:paraId="1B49CF3C" w14:textId="77777777" w:rsidR="00A87B49" w:rsidRDefault="00A87B49" w:rsidP="00A87B49">
      <w:pPr>
        <w:pStyle w:val="Akapitzlist"/>
        <w:numPr>
          <w:ilvl w:val="0"/>
          <w:numId w:val="17"/>
        </w:numPr>
        <w:spacing w:after="0" w:line="259" w:lineRule="auto"/>
        <w:ind w:left="284" w:hanging="284"/>
        <w:jc w:val="both"/>
        <w:rPr>
          <w:i/>
          <w:iCs/>
        </w:rPr>
      </w:pPr>
      <w:r>
        <w:rPr>
          <w:i/>
          <w:iCs/>
        </w:rPr>
        <w:t>Czy Zamawiający przekaże wykonawcy pełny opis struktury udostępnionych danych rozkładu jazdy?</w:t>
      </w:r>
    </w:p>
    <w:p w14:paraId="1F7EAD4E" w14:textId="77777777" w:rsidR="00A87B49" w:rsidRDefault="00A87B49" w:rsidP="00A87B49">
      <w:pPr>
        <w:spacing w:after="40"/>
        <w:jc w:val="both"/>
        <w:rPr>
          <w:rFonts w:ascii="Times New Roman" w:hAnsi="Times New Roman" w:cs="Times New Roman"/>
          <w:b/>
          <w:sz w:val="24"/>
          <w:szCs w:val="24"/>
        </w:rPr>
      </w:pPr>
    </w:p>
    <w:p w14:paraId="5EF4D752" w14:textId="66A65530" w:rsidR="00A87B49" w:rsidRPr="00A87B49" w:rsidRDefault="00A87B49" w:rsidP="00A87B49">
      <w:pPr>
        <w:spacing w:after="40"/>
        <w:jc w:val="both"/>
        <w:rPr>
          <w:rFonts w:ascii="Times New Roman" w:hAnsi="Times New Roman" w:cs="Times New Roman"/>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2</w:t>
      </w:r>
      <w:r w:rsidRPr="00A87B49">
        <w:rPr>
          <w:rFonts w:ascii="Times New Roman" w:hAnsi="Times New Roman" w:cs="Times New Roman"/>
          <w:b/>
          <w:sz w:val="24"/>
          <w:szCs w:val="24"/>
        </w:rPr>
        <w:t xml:space="preserve">:  </w:t>
      </w:r>
    </w:p>
    <w:p w14:paraId="3A768411" w14:textId="77777777" w:rsidR="00A87B49" w:rsidRPr="00647168" w:rsidRDefault="00A87B49" w:rsidP="00A87B49">
      <w:pPr>
        <w:pStyle w:val="Akapitzlist"/>
        <w:numPr>
          <w:ilvl w:val="0"/>
          <w:numId w:val="18"/>
        </w:numPr>
        <w:spacing w:before="120" w:after="0" w:line="259" w:lineRule="auto"/>
        <w:jc w:val="both"/>
        <w:rPr>
          <w:bCs/>
        </w:rPr>
      </w:pPr>
      <w:r w:rsidRPr="00647168">
        <w:rPr>
          <w:bCs/>
        </w:rPr>
        <w:t xml:space="preserve">Zamawiający do układania rozkładów jazdy używa programu </w:t>
      </w:r>
      <w:proofErr w:type="spellStart"/>
      <w:r w:rsidRPr="00647168">
        <w:rPr>
          <w:bCs/>
        </w:rPr>
        <w:t>BUSman</w:t>
      </w:r>
      <w:proofErr w:type="spellEnd"/>
      <w:r w:rsidRPr="00647168">
        <w:rPr>
          <w:bCs/>
        </w:rPr>
        <w:t xml:space="preserve"> 100</w:t>
      </w:r>
      <w:r>
        <w:rPr>
          <w:bCs/>
        </w:rPr>
        <w:t xml:space="preserve">, wersja </w:t>
      </w:r>
      <w:r w:rsidRPr="00647168">
        <w:rPr>
          <w:bCs/>
        </w:rPr>
        <w:t>100.0492</w:t>
      </w:r>
    </w:p>
    <w:p w14:paraId="6FB5507F" w14:textId="77777777" w:rsidR="00A87B49" w:rsidRPr="00647168" w:rsidRDefault="00A87B49" w:rsidP="00A87B49">
      <w:pPr>
        <w:pStyle w:val="Akapitzlist"/>
        <w:numPr>
          <w:ilvl w:val="0"/>
          <w:numId w:val="18"/>
        </w:numPr>
        <w:spacing w:before="120" w:after="0" w:line="259" w:lineRule="auto"/>
        <w:jc w:val="both"/>
        <w:rPr>
          <w:bCs/>
        </w:rPr>
      </w:pPr>
      <w:r w:rsidRPr="00647168">
        <w:rPr>
          <w:bCs/>
          <w:iCs/>
        </w:rPr>
        <w:t>Zamawiający udostępni wykonawcy dane pliku rozkładu jazdy</w:t>
      </w:r>
      <w:r w:rsidRPr="00647168">
        <w:rPr>
          <w:bCs/>
        </w:rPr>
        <w:t xml:space="preserve"> w formacie </w:t>
      </w:r>
      <w:proofErr w:type="spellStart"/>
      <w:r w:rsidRPr="00647168">
        <w:rPr>
          <w:bCs/>
        </w:rPr>
        <w:t>xlsx</w:t>
      </w:r>
      <w:proofErr w:type="spellEnd"/>
      <w:r>
        <w:rPr>
          <w:bCs/>
        </w:rPr>
        <w:t>.</w:t>
      </w:r>
    </w:p>
    <w:p w14:paraId="19DE0D8D" w14:textId="77777777" w:rsidR="00A87B49" w:rsidRPr="00647168" w:rsidRDefault="00A87B49" w:rsidP="00A87B49">
      <w:pPr>
        <w:pStyle w:val="Akapitzlist"/>
        <w:numPr>
          <w:ilvl w:val="0"/>
          <w:numId w:val="18"/>
        </w:numPr>
        <w:spacing w:before="120" w:after="0" w:line="259" w:lineRule="auto"/>
        <w:jc w:val="both"/>
        <w:rPr>
          <w:bCs/>
        </w:rPr>
      </w:pPr>
      <w:r w:rsidRPr="00647168">
        <w:rPr>
          <w:bCs/>
          <w:iCs/>
        </w:rPr>
        <w:t>Zamawiający przekaże wykonawcy pełny opis struktury udostępnionych danych rozkładu jazdy</w:t>
      </w:r>
      <w:r>
        <w:rPr>
          <w:bCs/>
          <w:iCs/>
        </w:rPr>
        <w:t>.</w:t>
      </w:r>
    </w:p>
    <w:p w14:paraId="7B45170B" w14:textId="77777777" w:rsidR="00A87B49" w:rsidRDefault="00A87B49" w:rsidP="00A87B49">
      <w:pPr>
        <w:spacing w:after="40"/>
        <w:jc w:val="both"/>
        <w:rPr>
          <w:rFonts w:ascii="Times New Roman" w:hAnsi="Times New Roman" w:cs="Times New Roman"/>
          <w:b/>
          <w:sz w:val="24"/>
          <w:szCs w:val="24"/>
        </w:rPr>
      </w:pPr>
    </w:p>
    <w:p w14:paraId="41AA199C" w14:textId="102254D4" w:rsidR="00A87B49" w:rsidRPr="00A87B49" w:rsidRDefault="00A87B49" w:rsidP="00A87B49">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3</w:t>
      </w:r>
      <w:r w:rsidRPr="00A87B49">
        <w:rPr>
          <w:rFonts w:ascii="Times New Roman" w:hAnsi="Times New Roman" w:cs="Times New Roman"/>
          <w:b/>
          <w:sz w:val="24"/>
          <w:szCs w:val="24"/>
        </w:rPr>
        <w:t xml:space="preserve">:  </w:t>
      </w:r>
    </w:p>
    <w:p w14:paraId="2324888A" w14:textId="77777777" w:rsidR="00A87B49" w:rsidRDefault="00A87B49" w:rsidP="00A87B49">
      <w:pPr>
        <w:spacing w:after="0"/>
        <w:jc w:val="both"/>
      </w:pPr>
      <w:r>
        <w:t>Załącznik nr 1.1 do SIWZ dotyczy części 1</w:t>
      </w:r>
    </w:p>
    <w:p w14:paraId="4B96DEBD" w14:textId="77777777" w:rsidR="00A87B49" w:rsidRDefault="00A87B49" w:rsidP="00A87B49">
      <w:pPr>
        <w:spacing w:after="0"/>
        <w:jc w:val="both"/>
      </w:pPr>
      <w:r>
        <w:t xml:space="preserve">9. Urządzenia informacji i obsługi pasażera; 1. Komputer pokładowy; pkt 3) </w:t>
      </w:r>
      <w:proofErr w:type="spellStart"/>
      <w:r>
        <w:t>autokomputer</w:t>
      </w:r>
      <w:proofErr w:type="spellEnd"/>
      <w:r>
        <w:t xml:space="preserve"> zapewni możliwość podłączenia we wszystkich autobusach dodatkowych elektronicznych urządzeń peryferyjnych ze sterowaniem pokładowym.</w:t>
      </w:r>
    </w:p>
    <w:p w14:paraId="75EBD2DF" w14:textId="77777777" w:rsidR="00A87B49" w:rsidRPr="00530C4F" w:rsidRDefault="00A87B49" w:rsidP="00A87B49">
      <w:pPr>
        <w:spacing w:before="120" w:after="120"/>
        <w:jc w:val="both"/>
        <w:rPr>
          <w:b/>
          <w:bCs/>
        </w:rPr>
      </w:pPr>
      <w:r w:rsidRPr="00530C4F">
        <w:rPr>
          <w:b/>
          <w:bCs/>
        </w:rPr>
        <w:t>Pytania:</w:t>
      </w:r>
    </w:p>
    <w:p w14:paraId="7305A986" w14:textId="77777777" w:rsidR="00A87B49" w:rsidRDefault="00A87B49" w:rsidP="00A87B49">
      <w:pPr>
        <w:pStyle w:val="Akapitzlist"/>
        <w:numPr>
          <w:ilvl w:val="0"/>
          <w:numId w:val="19"/>
        </w:numPr>
        <w:spacing w:after="0" w:line="259" w:lineRule="auto"/>
        <w:ind w:left="284" w:hanging="295"/>
        <w:jc w:val="both"/>
        <w:rPr>
          <w:i/>
          <w:iCs/>
        </w:rPr>
      </w:pPr>
      <w:r>
        <w:rPr>
          <w:i/>
          <w:iCs/>
        </w:rPr>
        <w:t>Co Zamawiający ma na myśli pisząc we wszystkich autobusach ?</w:t>
      </w:r>
    </w:p>
    <w:p w14:paraId="3B4564E7" w14:textId="77777777" w:rsidR="00A87B49" w:rsidRPr="00FB7334" w:rsidRDefault="00A87B49" w:rsidP="00A87B49">
      <w:pPr>
        <w:pStyle w:val="Akapitzlist"/>
        <w:numPr>
          <w:ilvl w:val="0"/>
          <w:numId w:val="19"/>
        </w:numPr>
        <w:spacing w:after="0" w:line="259" w:lineRule="auto"/>
        <w:ind w:left="284" w:hanging="284"/>
        <w:jc w:val="both"/>
      </w:pPr>
      <w:r w:rsidRPr="00972AAF">
        <w:rPr>
          <w:i/>
          <w:iCs/>
        </w:rPr>
        <w:t>Jakie urządzenia Zamawiający uważa jako peryferyjne?</w:t>
      </w:r>
    </w:p>
    <w:p w14:paraId="50A95FCC" w14:textId="77777777" w:rsidR="00A87B49" w:rsidRDefault="00A87B49" w:rsidP="00A87B49">
      <w:pPr>
        <w:spacing w:after="40"/>
        <w:jc w:val="both"/>
        <w:rPr>
          <w:rFonts w:ascii="Times New Roman" w:hAnsi="Times New Roman" w:cs="Times New Roman"/>
          <w:b/>
          <w:sz w:val="24"/>
          <w:szCs w:val="24"/>
        </w:rPr>
      </w:pPr>
    </w:p>
    <w:p w14:paraId="18BD3ED5" w14:textId="5F5BC2B4" w:rsidR="00A87B49" w:rsidRPr="00A87B49" w:rsidRDefault="00A87B49" w:rsidP="00A87B49">
      <w:pPr>
        <w:spacing w:after="40"/>
        <w:jc w:val="both"/>
        <w:rPr>
          <w:rFonts w:ascii="Times New Roman" w:hAnsi="Times New Roman" w:cs="Times New Roman"/>
          <w:sz w:val="24"/>
          <w:szCs w:val="24"/>
        </w:rPr>
      </w:pPr>
      <w:bookmarkStart w:id="1" w:name="_Hlk22623355"/>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3</w:t>
      </w:r>
      <w:r w:rsidRPr="00A87B49">
        <w:rPr>
          <w:rFonts w:ascii="Times New Roman" w:hAnsi="Times New Roman" w:cs="Times New Roman"/>
          <w:b/>
          <w:sz w:val="24"/>
          <w:szCs w:val="24"/>
        </w:rPr>
        <w:t xml:space="preserve">:  </w:t>
      </w:r>
    </w:p>
    <w:bookmarkEnd w:id="1"/>
    <w:p w14:paraId="58A782AC" w14:textId="77777777" w:rsidR="00A87B49" w:rsidRDefault="00A87B49" w:rsidP="00A87B49">
      <w:pPr>
        <w:pStyle w:val="Akapitzlist"/>
        <w:numPr>
          <w:ilvl w:val="0"/>
          <w:numId w:val="20"/>
        </w:numPr>
        <w:spacing w:after="0" w:line="259" w:lineRule="auto"/>
        <w:jc w:val="both"/>
        <w:rPr>
          <w:bCs/>
        </w:rPr>
      </w:pPr>
      <w:r w:rsidRPr="007936BD">
        <w:rPr>
          <w:bCs/>
        </w:rPr>
        <w:t>Sformułowanie „we wszystkich autobusach” obejmuje pojazdy będące przedmiotem dostawy.</w:t>
      </w:r>
    </w:p>
    <w:p w14:paraId="2D4CD84D" w14:textId="77777777" w:rsidR="00A87B49" w:rsidRPr="007936BD" w:rsidRDefault="00A87B49" w:rsidP="00A87B49">
      <w:pPr>
        <w:pStyle w:val="Akapitzlist"/>
        <w:numPr>
          <w:ilvl w:val="0"/>
          <w:numId w:val="20"/>
        </w:numPr>
        <w:spacing w:before="120" w:after="0" w:line="259" w:lineRule="auto"/>
        <w:jc w:val="both"/>
        <w:rPr>
          <w:bCs/>
        </w:rPr>
      </w:pPr>
      <w:r>
        <w:rPr>
          <w:bCs/>
        </w:rPr>
        <w:t>Zamawiający nie przewiduje obsługiwania przez komputer pokładowy innych urządzeń niż objęte dostawą w ramach zamówienia.</w:t>
      </w:r>
    </w:p>
    <w:p w14:paraId="2455D3EE" w14:textId="780F287C" w:rsidR="00BD62AC" w:rsidRDefault="00BD62AC" w:rsidP="00A87B49">
      <w:pPr>
        <w:autoSpaceDE w:val="0"/>
        <w:autoSpaceDN w:val="0"/>
        <w:adjustRightInd w:val="0"/>
        <w:spacing w:after="40"/>
        <w:jc w:val="both"/>
        <w:rPr>
          <w:rFonts w:ascii="Times New Roman" w:hAnsi="Times New Roman" w:cs="Times New Roman"/>
          <w:sz w:val="24"/>
          <w:szCs w:val="24"/>
        </w:rPr>
      </w:pPr>
    </w:p>
    <w:p w14:paraId="6E89DB1F" w14:textId="011A7736" w:rsidR="00A87B49" w:rsidRPr="00A87B49" w:rsidRDefault="00A87B49" w:rsidP="00A87B49">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4</w:t>
      </w:r>
      <w:r w:rsidRPr="00A87B49">
        <w:rPr>
          <w:rFonts w:ascii="Times New Roman" w:hAnsi="Times New Roman" w:cs="Times New Roman"/>
          <w:b/>
          <w:sz w:val="24"/>
          <w:szCs w:val="24"/>
        </w:rPr>
        <w:t xml:space="preserve">:  </w:t>
      </w:r>
    </w:p>
    <w:p w14:paraId="7AC5801F" w14:textId="77777777" w:rsidR="00A87B49" w:rsidRDefault="00A87B49" w:rsidP="00A87B49">
      <w:pPr>
        <w:spacing w:after="0"/>
        <w:jc w:val="both"/>
      </w:pPr>
      <w:bookmarkStart w:id="2" w:name="_Hlk22143854"/>
      <w:r>
        <w:t>Załącznik nr 1.1 do SIWZ dotyczy części 1</w:t>
      </w:r>
    </w:p>
    <w:p w14:paraId="05D11F66" w14:textId="77777777" w:rsidR="00A87B49" w:rsidRDefault="00A87B49" w:rsidP="00A87B49">
      <w:pPr>
        <w:spacing w:after="0"/>
        <w:jc w:val="both"/>
      </w:pPr>
      <w:r>
        <w:t>9. Urządzenia informacji i obsługi pasażera; 1. Komputer pokładowy; pkt 9); b)</w:t>
      </w:r>
    </w:p>
    <w:p w14:paraId="42AE4287" w14:textId="77777777" w:rsidR="00A87B49" w:rsidRDefault="00A87B49" w:rsidP="00A87B49">
      <w:pPr>
        <w:spacing w:after="0"/>
        <w:jc w:val="both"/>
      </w:pPr>
      <w:proofErr w:type="spellStart"/>
      <w:r>
        <w:t>Autokomputer</w:t>
      </w:r>
      <w:proofErr w:type="spellEnd"/>
      <w:r>
        <w:t xml:space="preserve"> powinien móc przekazywać za pomocą modemu GSM dane o liczbie rodzaju skasowanych biletów, odczyt GPS z datą i czasem dokonani odczytu, itp.</w:t>
      </w:r>
    </w:p>
    <w:bookmarkEnd w:id="2"/>
    <w:p w14:paraId="323B10E8" w14:textId="77777777" w:rsidR="00A87B49" w:rsidRPr="00530C4F" w:rsidRDefault="00A87B49" w:rsidP="00A87B49">
      <w:pPr>
        <w:spacing w:before="120" w:after="0"/>
        <w:jc w:val="both"/>
        <w:rPr>
          <w:b/>
          <w:bCs/>
        </w:rPr>
      </w:pPr>
      <w:r w:rsidRPr="00530C4F">
        <w:rPr>
          <w:b/>
          <w:bCs/>
        </w:rPr>
        <w:t>Pytanie:</w:t>
      </w:r>
    </w:p>
    <w:p w14:paraId="1F046249" w14:textId="77777777" w:rsidR="00A87B49" w:rsidRPr="00794834" w:rsidRDefault="00A87B49" w:rsidP="00A87B49">
      <w:pPr>
        <w:spacing w:after="0"/>
        <w:jc w:val="both"/>
      </w:pPr>
      <w:r w:rsidRPr="00794834">
        <w:t>Co Zamawiający rozumie jako dane o licznie rodzaju skasowanych biletów? – kasownik biletów papierowych nie rozpoznaje rodzajów biletów.</w:t>
      </w:r>
    </w:p>
    <w:p w14:paraId="2D2F59DD" w14:textId="23B5D374" w:rsidR="00A87B49" w:rsidRPr="00A87B49" w:rsidRDefault="00A87B49" w:rsidP="00A87B49">
      <w:pPr>
        <w:spacing w:after="40"/>
        <w:jc w:val="both"/>
        <w:rPr>
          <w:rFonts w:ascii="Times New Roman" w:hAnsi="Times New Roman" w:cs="Times New Roman"/>
          <w:sz w:val="24"/>
          <w:szCs w:val="24"/>
        </w:rPr>
      </w:pPr>
      <w:r w:rsidRPr="00A87B49">
        <w:rPr>
          <w:rFonts w:ascii="Times New Roman" w:hAnsi="Times New Roman" w:cs="Times New Roman"/>
          <w:b/>
          <w:sz w:val="24"/>
          <w:szCs w:val="24"/>
        </w:rPr>
        <w:lastRenderedPageBreak/>
        <w:t xml:space="preserve">Odpowiedź na pytanie nr </w:t>
      </w:r>
      <w:r>
        <w:rPr>
          <w:rFonts w:ascii="Times New Roman" w:hAnsi="Times New Roman" w:cs="Times New Roman"/>
          <w:b/>
          <w:sz w:val="24"/>
          <w:szCs w:val="24"/>
        </w:rPr>
        <w:t>4</w:t>
      </w:r>
      <w:r w:rsidRPr="00A87B49">
        <w:rPr>
          <w:rFonts w:ascii="Times New Roman" w:hAnsi="Times New Roman" w:cs="Times New Roman"/>
          <w:b/>
          <w:sz w:val="24"/>
          <w:szCs w:val="24"/>
        </w:rPr>
        <w:t xml:space="preserve">:  </w:t>
      </w:r>
    </w:p>
    <w:p w14:paraId="367F3D57" w14:textId="77777777" w:rsidR="00A87B49" w:rsidRPr="004F7877" w:rsidRDefault="00A87B49" w:rsidP="00A87B49">
      <w:pPr>
        <w:spacing w:before="120" w:after="0"/>
        <w:jc w:val="both"/>
        <w:rPr>
          <w:bCs/>
        </w:rPr>
      </w:pPr>
      <w:r w:rsidRPr="004F7877">
        <w:rPr>
          <w:bCs/>
        </w:rPr>
        <w:t xml:space="preserve">Zamawiający </w:t>
      </w:r>
      <w:r>
        <w:rPr>
          <w:bCs/>
        </w:rPr>
        <w:t xml:space="preserve">usuwa zapis z </w:t>
      </w:r>
      <w:r w:rsidRPr="004F7877">
        <w:rPr>
          <w:bCs/>
        </w:rPr>
        <w:t>Załącznik</w:t>
      </w:r>
      <w:r>
        <w:rPr>
          <w:bCs/>
        </w:rPr>
        <w:t>a</w:t>
      </w:r>
      <w:r w:rsidRPr="004F7877">
        <w:rPr>
          <w:bCs/>
        </w:rPr>
        <w:t xml:space="preserve"> nr 1.1 do SIWZ  część 1,</w:t>
      </w:r>
    </w:p>
    <w:p w14:paraId="4A610540" w14:textId="77777777" w:rsidR="00A87B49" w:rsidRPr="004F7877" w:rsidRDefault="00A87B49" w:rsidP="00A87B49">
      <w:pPr>
        <w:spacing w:before="120" w:after="0"/>
        <w:jc w:val="both"/>
        <w:rPr>
          <w:bCs/>
        </w:rPr>
      </w:pPr>
      <w:r w:rsidRPr="004F7877">
        <w:rPr>
          <w:bCs/>
        </w:rPr>
        <w:t xml:space="preserve"> 9 Pkt. 9. Urządzenia informacji i obsługi pasażera; 1. Komputer pokładowy; pkt 9); b</w:t>
      </w:r>
      <w:r>
        <w:rPr>
          <w:bCs/>
        </w:rPr>
        <w:t>)</w:t>
      </w:r>
    </w:p>
    <w:p w14:paraId="07134F81" w14:textId="77777777" w:rsidR="00A87B49" w:rsidRPr="007A79AF" w:rsidRDefault="00A87B49" w:rsidP="00A87B49">
      <w:pPr>
        <w:spacing w:before="120" w:after="0"/>
        <w:jc w:val="both"/>
        <w:rPr>
          <w:bCs/>
        </w:rPr>
      </w:pPr>
      <w:r w:rsidRPr="007A79AF">
        <w:rPr>
          <w:bCs/>
        </w:rPr>
        <w:t>Wykreślony.</w:t>
      </w:r>
    </w:p>
    <w:p w14:paraId="7891056B" w14:textId="3F7B1B9A" w:rsidR="00A87B49" w:rsidRDefault="00A87B49" w:rsidP="00A87B49">
      <w:pPr>
        <w:autoSpaceDE w:val="0"/>
        <w:autoSpaceDN w:val="0"/>
        <w:adjustRightInd w:val="0"/>
        <w:spacing w:after="40"/>
        <w:jc w:val="both"/>
        <w:rPr>
          <w:rFonts w:ascii="Times New Roman" w:hAnsi="Times New Roman" w:cs="Times New Roman"/>
          <w:sz w:val="24"/>
          <w:szCs w:val="24"/>
        </w:rPr>
      </w:pPr>
    </w:p>
    <w:p w14:paraId="2A22F208" w14:textId="738221F0" w:rsidR="00A87B49" w:rsidRPr="00A87B49" w:rsidRDefault="00A87B49" w:rsidP="00A87B49">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5</w:t>
      </w:r>
      <w:r w:rsidRPr="00A87B49">
        <w:rPr>
          <w:rFonts w:ascii="Times New Roman" w:hAnsi="Times New Roman" w:cs="Times New Roman"/>
          <w:b/>
          <w:sz w:val="24"/>
          <w:szCs w:val="24"/>
        </w:rPr>
        <w:t xml:space="preserve">:  </w:t>
      </w:r>
    </w:p>
    <w:p w14:paraId="346094AC" w14:textId="77777777" w:rsidR="00A87B49" w:rsidRDefault="00A87B49" w:rsidP="00A87B49">
      <w:pPr>
        <w:spacing w:after="0"/>
        <w:jc w:val="both"/>
      </w:pPr>
      <w:r>
        <w:t>Załącznik nr 1.1 do SIWZ dotyczy części 1</w:t>
      </w:r>
    </w:p>
    <w:p w14:paraId="78344EF7" w14:textId="77777777" w:rsidR="00A87B49" w:rsidRDefault="00A87B49" w:rsidP="00A87B49">
      <w:pPr>
        <w:spacing w:after="0"/>
        <w:jc w:val="both"/>
      </w:pPr>
      <w:r>
        <w:t>9. Urządzenia informacji i obsługi pasażera; 1. Komputer pokładowy; pkt 7)</w:t>
      </w:r>
    </w:p>
    <w:p w14:paraId="09C65AB0" w14:textId="77777777" w:rsidR="00A87B49" w:rsidRDefault="00A87B49" w:rsidP="00A87B49">
      <w:pPr>
        <w:spacing w:before="120" w:after="0"/>
        <w:jc w:val="both"/>
      </w:pPr>
      <w:r>
        <w:t>Komputer pokładowy powinien obsługiwać szybki interfejs dla dodatkowych modułów rozszerzających. Zastosowane rozwiązanie musi pozwalać na powiadamianie w trybie natychmiastowym o zaistniałych zagrożeniach i nieprawidłowościach.</w:t>
      </w:r>
    </w:p>
    <w:p w14:paraId="1991B648" w14:textId="77777777" w:rsidR="00A87B49" w:rsidRPr="00530C4F" w:rsidRDefault="00A87B49" w:rsidP="00A87B49">
      <w:pPr>
        <w:spacing w:before="120" w:after="120"/>
        <w:jc w:val="both"/>
        <w:rPr>
          <w:b/>
          <w:bCs/>
        </w:rPr>
      </w:pPr>
      <w:r w:rsidRPr="00530C4F">
        <w:rPr>
          <w:b/>
          <w:bCs/>
        </w:rPr>
        <w:t xml:space="preserve"> Pytanie:</w:t>
      </w:r>
    </w:p>
    <w:p w14:paraId="060A9F4F" w14:textId="07555470" w:rsidR="00A87B49" w:rsidRDefault="00A87B49" w:rsidP="00A87B49">
      <w:pPr>
        <w:spacing w:after="0"/>
        <w:jc w:val="both"/>
        <w:rPr>
          <w:i/>
          <w:iCs/>
        </w:rPr>
      </w:pPr>
      <w:r>
        <w:rPr>
          <w:i/>
          <w:iCs/>
        </w:rPr>
        <w:t>Co Zamawiający rozumie jako zagrożenie?</w:t>
      </w:r>
    </w:p>
    <w:p w14:paraId="6F950B06" w14:textId="77777777" w:rsidR="00EF2090" w:rsidRDefault="00EF2090" w:rsidP="00A87B49">
      <w:pPr>
        <w:spacing w:after="0"/>
        <w:jc w:val="both"/>
        <w:rPr>
          <w:i/>
          <w:iCs/>
        </w:rPr>
      </w:pPr>
    </w:p>
    <w:p w14:paraId="1E679895" w14:textId="65AABD61" w:rsidR="00EF2090"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5</w:t>
      </w:r>
      <w:r w:rsidRPr="00A87B49">
        <w:rPr>
          <w:rFonts w:ascii="Times New Roman" w:hAnsi="Times New Roman" w:cs="Times New Roman"/>
          <w:b/>
          <w:sz w:val="24"/>
          <w:szCs w:val="24"/>
        </w:rPr>
        <w:t xml:space="preserve">:  </w:t>
      </w:r>
    </w:p>
    <w:p w14:paraId="7ABBC65E" w14:textId="77777777" w:rsidR="00EF2090" w:rsidRPr="007936BD" w:rsidRDefault="00EF2090" w:rsidP="00EF2090">
      <w:pPr>
        <w:spacing w:before="120" w:after="0"/>
        <w:jc w:val="both"/>
        <w:rPr>
          <w:bCs/>
        </w:rPr>
      </w:pPr>
      <w:r w:rsidRPr="007936BD">
        <w:rPr>
          <w:bCs/>
        </w:rPr>
        <w:t xml:space="preserve">Zamawiający pod tym sformułowaniem rozumie powiadamianie o usterkach i nieprawidłowościach funkcjonowania </w:t>
      </w:r>
      <w:r>
        <w:rPr>
          <w:bCs/>
        </w:rPr>
        <w:t xml:space="preserve">urządzeń pokładowych i modułów wchodzących w skład dostawy w ramach Zamówienia. </w:t>
      </w:r>
    </w:p>
    <w:p w14:paraId="5A28AA12" w14:textId="77777777" w:rsidR="00EF2090" w:rsidRPr="00A87B49" w:rsidRDefault="00EF2090" w:rsidP="00EF2090">
      <w:pPr>
        <w:spacing w:after="40"/>
        <w:jc w:val="both"/>
        <w:rPr>
          <w:rFonts w:ascii="Times New Roman" w:hAnsi="Times New Roman" w:cs="Times New Roman"/>
          <w:sz w:val="24"/>
          <w:szCs w:val="24"/>
        </w:rPr>
      </w:pPr>
    </w:p>
    <w:p w14:paraId="2FE0CC19" w14:textId="2793428A" w:rsidR="00EF2090" w:rsidRPr="00A87B49"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6</w:t>
      </w:r>
      <w:r w:rsidRPr="00A87B49">
        <w:rPr>
          <w:rFonts w:ascii="Times New Roman" w:hAnsi="Times New Roman" w:cs="Times New Roman"/>
          <w:b/>
          <w:sz w:val="24"/>
          <w:szCs w:val="24"/>
        </w:rPr>
        <w:t xml:space="preserve">:  </w:t>
      </w:r>
    </w:p>
    <w:p w14:paraId="3660A48B" w14:textId="77777777" w:rsidR="00EF2090" w:rsidRDefault="00EF2090" w:rsidP="00EF2090">
      <w:pPr>
        <w:spacing w:after="0"/>
        <w:jc w:val="both"/>
      </w:pPr>
      <w:r>
        <w:t>Załącznik nr 1.1 do SIWZ dotyczy części 1</w:t>
      </w:r>
    </w:p>
    <w:p w14:paraId="349546E8" w14:textId="77777777" w:rsidR="00EF2090" w:rsidRDefault="00EF2090" w:rsidP="00EF2090">
      <w:pPr>
        <w:spacing w:after="0"/>
        <w:jc w:val="both"/>
      </w:pPr>
      <w:r>
        <w:t>9. Urządzenia informacji i obsługi pasażera; 1. Komputer pokładowy; pkt 9);g)</w:t>
      </w:r>
    </w:p>
    <w:p w14:paraId="5DCE0706" w14:textId="77777777" w:rsidR="00EF2090" w:rsidRDefault="00EF2090" w:rsidP="00EF2090">
      <w:pPr>
        <w:spacing w:before="120" w:after="0"/>
        <w:jc w:val="both"/>
      </w:pPr>
      <w:r>
        <w:t>Komputer pokładowy steruje wszystkimi urządzeniami pokładowymi w tym w szczególności: kasownikami, pojazdowymi tablicami informacyjnymi wewnętrznymi i zewnętrznymi.</w:t>
      </w:r>
    </w:p>
    <w:p w14:paraId="43F05BBA" w14:textId="77777777" w:rsidR="00EF2090" w:rsidRPr="00530C4F" w:rsidRDefault="00EF2090" w:rsidP="00EF2090">
      <w:pPr>
        <w:spacing w:before="120" w:after="120"/>
        <w:jc w:val="both"/>
        <w:rPr>
          <w:b/>
          <w:bCs/>
        </w:rPr>
      </w:pPr>
      <w:r w:rsidRPr="00530C4F">
        <w:rPr>
          <w:b/>
          <w:bCs/>
        </w:rPr>
        <w:t>Pytanie:</w:t>
      </w:r>
    </w:p>
    <w:p w14:paraId="76FBD3A5" w14:textId="77777777" w:rsidR="00EF2090" w:rsidRDefault="00EF2090" w:rsidP="00EF2090">
      <w:pPr>
        <w:spacing w:after="0"/>
        <w:jc w:val="both"/>
        <w:rPr>
          <w:i/>
          <w:iCs/>
        </w:rPr>
      </w:pPr>
      <w:r>
        <w:rPr>
          <w:i/>
          <w:iCs/>
        </w:rPr>
        <w:t>Co Zamawiający rozumie poprzez sterowanie wszystkimi urządzeniami pokładowymi? Czy sterownik ma obsługiwać wyłącznie urządzenia systemu informacji pasażerskiej czy również spoza tego systemu? Jeżeli tak to które? Czy Zamawiający posiada interfejsy komunikacyjne do tych urządzeń?</w:t>
      </w:r>
    </w:p>
    <w:p w14:paraId="70DEB06B" w14:textId="45F481AB" w:rsidR="00A87B49" w:rsidRDefault="00A87B49" w:rsidP="00A87B49">
      <w:pPr>
        <w:autoSpaceDE w:val="0"/>
        <w:autoSpaceDN w:val="0"/>
        <w:adjustRightInd w:val="0"/>
        <w:spacing w:after="40"/>
        <w:jc w:val="both"/>
        <w:rPr>
          <w:rFonts w:ascii="Times New Roman" w:hAnsi="Times New Roman" w:cs="Times New Roman"/>
          <w:sz w:val="24"/>
          <w:szCs w:val="24"/>
        </w:rPr>
      </w:pPr>
    </w:p>
    <w:p w14:paraId="5D6C0C22" w14:textId="2E924FD3" w:rsidR="00EF2090" w:rsidRDefault="00EF2090" w:rsidP="00EF2090">
      <w:pPr>
        <w:spacing w:after="40"/>
        <w:jc w:val="both"/>
        <w:rPr>
          <w:rFonts w:ascii="Times New Roman" w:hAnsi="Times New Roman" w:cs="Times New Roman"/>
          <w:b/>
          <w:sz w:val="24"/>
          <w:szCs w:val="24"/>
        </w:rPr>
      </w:pPr>
      <w:bookmarkStart w:id="3" w:name="_Hlk22623775"/>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6</w:t>
      </w:r>
      <w:r w:rsidRPr="00A87B49">
        <w:rPr>
          <w:rFonts w:ascii="Times New Roman" w:hAnsi="Times New Roman" w:cs="Times New Roman"/>
          <w:b/>
          <w:sz w:val="24"/>
          <w:szCs w:val="24"/>
        </w:rPr>
        <w:t xml:space="preserve">:  </w:t>
      </w:r>
    </w:p>
    <w:bookmarkEnd w:id="3"/>
    <w:p w14:paraId="08E9A75B" w14:textId="77777777" w:rsidR="00EF2090" w:rsidRPr="007936BD" w:rsidRDefault="00EF2090" w:rsidP="00EF2090">
      <w:pPr>
        <w:spacing w:before="120" w:after="0"/>
        <w:jc w:val="both"/>
        <w:rPr>
          <w:bCs/>
        </w:rPr>
      </w:pPr>
      <w:r w:rsidRPr="007936BD">
        <w:rPr>
          <w:bCs/>
        </w:rPr>
        <w:t>Sterowanie urządzeniami pokładowymi obejmuje urządzenia będące przedmiotem dostawy w ramach Zamówienia.</w:t>
      </w:r>
    </w:p>
    <w:p w14:paraId="501F577C" w14:textId="5323A767" w:rsidR="00EF2090" w:rsidRDefault="00EF2090" w:rsidP="00A87B49">
      <w:pPr>
        <w:autoSpaceDE w:val="0"/>
        <w:autoSpaceDN w:val="0"/>
        <w:adjustRightInd w:val="0"/>
        <w:spacing w:after="40"/>
        <w:jc w:val="both"/>
        <w:rPr>
          <w:rFonts w:ascii="Times New Roman" w:hAnsi="Times New Roman" w:cs="Times New Roman"/>
          <w:sz w:val="24"/>
          <w:szCs w:val="24"/>
        </w:rPr>
      </w:pPr>
    </w:p>
    <w:p w14:paraId="5A28D1E3" w14:textId="120366E3" w:rsidR="00EF2090" w:rsidRPr="00DF381F" w:rsidRDefault="00EF2090" w:rsidP="00EF2090">
      <w:pPr>
        <w:spacing w:after="40"/>
        <w:jc w:val="center"/>
        <w:rPr>
          <w:rFonts w:ascii="Times New Roman" w:hAnsi="Times New Roman" w:cs="Times New Roman"/>
          <w:b/>
          <w:sz w:val="24"/>
          <w:szCs w:val="24"/>
          <w:u w:val="single"/>
        </w:rPr>
      </w:pPr>
      <w:r w:rsidRPr="00DF381F">
        <w:rPr>
          <w:rFonts w:ascii="Times New Roman" w:hAnsi="Times New Roman" w:cs="Times New Roman"/>
          <w:b/>
          <w:sz w:val="24"/>
          <w:szCs w:val="24"/>
          <w:u w:val="single"/>
        </w:rPr>
        <w:t xml:space="preserve">Pytania z dn. </w:t>
      </w:r>
      <w:r>
        <w:rPr>
          <w:rFonts w:ascii="Times New Roman" w:hAnsi="Times New Roman" w:cs="Times New Roman"/>
          <w:b/>
          <w:sz w:val="24"/>
          <w:szCs w:val="24"/>
          <w:u w:val="single"/>
        </w:rPr>
        <w:t>1</w:t>
      </w:r>
      <w:r w:rsidR="007E50B7">
        <w:rPr>
          <w:rFonts w:ascii="Times New Roman" w:hAnsi="Times New Roman" w:cs="Times New Roman"/>
          <w:b/>
          <w:sz w:val="24"/>
          <w:szCs w:val="24"/>
          <w:u w:val="single"/>
        </w:rPr>
        <w:t>7</w:t>
      </w:r>
      <w:r w:rsidRPr="00DF381F">
        <w:rPr>
          <w:rFonts w:ascii="Times New Roman" w:hAnsi="Times New Roman" w:cs="Times New Roman"/>
          <w:b/>
          <w:sz w:val="24"/>
          <w:szCs w:val="24"/>
          <w:u w:val="single"/>
        </w:rPr>
        <w:t>/</w:t>
      </w:r>
      <w:r>
        <w:rPr>
          <w:rFonts w:ascii="Times New Roman" w:hAnsi="Times New Roman" w:cs="Times New Roman"/>
          <w:b/>
          <w:sz w:val="24"/>
          <w:szCs w:val="24"/>
          <w:u w:val="single"/>
        </w:rPr>
        <w:t>1</w:t>
      </w:r>
      <w:r w:rsidRPr="00DF381F">
        <w:rPr>
          <w:rFonts w:ascii="Times New Roman" w:hAnsi="Times New Roman" w:cs="Times New Roman"/>
          <w:b/>
          <w:sz w:val="24"/>
          <w:szCs w:val="24"/>
          <w:u w:val="single"/>
        </w:rPr>
        <w:t>0/2019:</w:t>
      </w:r>
    </w:p>
    <w:p w14:paraId="19D9F8C1" w14:textId="6B08E022" w:rsidR="00EF2090" w:rsidRDefault="00EF2090" w:rsidP="00A87B49">
      <w:pPr>
        <w:autoSpaceDE w:val="0"/>
        <w:autoSpaceDN w:val="0"/>
        <w:adjustRightInd w:val="0"/>
        <w:spacing w:after="40"/>
        <w:jc w:val="both"/>
        <w:rPr>
          <w:rFonts w:ascii="Times New Roman" w:hAnsi="Times New Roman" w:cs="Times New Roman"/>
          <w:sz w:val="24"/>
          <w:szCs w:val="24"/>
        </w:rPr>
      </w:pPr>
    </w:p>
    <w:p w14:paraId="1A573C7F" w14:textId="05DE1C36" w:rsidR="00EF2090" w:rsidRPr="00A87B49"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1</w:t>
      </w:r>
      <w:r w:rsidRPr="00A87B49">
        <w:rPr>
          <w:rFonts w:ascii="Times New Roman" w:hAnsi="Times New Roman" w:cs="Times New Roman"/>
          <w:b/>
          <w:sz w:val="24"/>
          <w:szCs w:val="24"/>
        </w:rPr>
        <w:t xml:space="preserve">:  </w:t>
      </w:r>
    </w:p>
    <w:p w14:paraId="2FA9F5EE" w14:textId="77777777" w:rsidR="00EF2090" w:rsidRDefault="00EF2090" w:rsidP="00EF2090">
      <w:pPr>
        <w:spacing w:after="0"/>
        <w:jc w:val="both"/>
      </w:pPr>
      <w:r>
        <w:t xml:space="preserve">Załącznik nr 1.1; Punkt 9.1; </w:t>
      </w:r>
      <w:proofErr w:type="spellStart"/>
      <w:r>
        <w:t>ppkt</w:t>
      </w:r>
      <w:proofErr w:type="spellEnd"/>
      <w:r>
        <w:t xml:space="preserve"> 1b – komputer pokładowy</w:t>
      </w:r>
    </w:p>
    <w:p w14:paraId="264C6B01" w14:textId="77777777" w:rsidR="00EF2090" w:rsidRPr="00530C4F" w:rsidRDefault="00EF2090" w:rsidP="00EF2090">
      <w:pPr>
        <w:spacing w:before="120" w:after="120"/>
        <w:jc w:val="both"/>
        <w:rPr>
          <w:b/>
          <w:bCs/>
        </w:rPr>
      </w:pPr>
      <w:r w:rsidRPr="00530C4F">
        <w:rPr>
          <w:b/>
          <w:bCs/>
        </w:rPr>
        <w:t>Pytanie:</w:t>
      </w:r>
    </w:p>
    <w:p w14:paraId="5CB1BA09" w14:textId="77777777" w:rsidR="00EF2090" w:rsidRDefault="00EF2090" w:rsidP="00EF2090">
      <w:pPr>
        <w:spacing w:after="0"/>
        <w:jc w:val="both"/>
        <w:rPr>
          <w:i/>
          <w:iCs/>
        </w:rPr>
      </w:pPr>
      <w:r w:rsidRPr="00CC4945">
        <w:rPr>
          <w:i/>
          <w:iCs/>
        </w:rPr>
        <w:lastRenderedPageBreak/>
        <w:t xml:space="preserve">Czy Zamawiający </w:t>
      </w:r>
      <w:r>
        <w:rPr>
          <w:i/>
          <w:iCs/>
        </w:rPr>
        <w:t>dopuści komputer pokładowy, który będzie umożliwiał blokowanie kasowników poprzez dedykowany przycisk na ekranie dotykowym terminala kierowcy?</w:t>
      </w:r>
    </w:p>
    <w:p w14:paraId="4E8B5D0E" w14:textId="67382D21" w:rsidR="00EF2090" w:rsidRDefault="00EF2090" w:rsidP="00A87B49">
      <w:pPr>
        <w:autoSpaceDE w:val="0"/>
        <w:autoSpaceDN w:val="0"/>
        <w:adjustRightInd w:val="0"/>
        <w:spacing w:after="40"/>
        <w:jc w:val="both"/>
        <w:rPr>
          <w:rFonts w:ascii="Times New Roman" w:hAnsi="Times New Roman" w:cs="Times New Roman"/>
          <w:sz w:val="24"/>
          <w:szCs w:val="24"/>
        </w:rPr>
      </w:pPr>
    </w:p>
    <w:p w14:paraId="7F55A846" w14:textId="7B261065" w:rsidR="00EF2090" w:rsidRDefault="00EF2090" w:rsidP="00EF2090">
      <w:pPr>
        <w:spacing w:after="40"/>
        <w:jc w:val="both"/>
        <w:rPr>
          <w:rFonts w:ascii="Times New Roman" w:hAnsi="Times New Roman" w:cs="Times New Roman"/>
          <w:b/>
          <w:sz w:val="24"/>
          <w:szCs w:val="24"/>
        </w:rPr>
      </w:pPr>
      <w:bookmarkStart w:id="4" w:name="_Hlk22623860"/>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1</w:t>
      </w:r>
      <w:r w:rsidRPr="00A87B49">
        <w:rPr>
          <w:rFonts w:ascii="Times New Roman" w:hAnsi="Times New Roman" w:cs="Times New Roman"/>
          <w:b/>
          <w:sz w:val="24"/>
          <w:szCs w:val="24"/>
        </w:rPr>
        <w:t xml:space="preserve">:  </w:t>
      </w:r>
    </w:p>
    <w:bookmarkEnd w:id="4"/>
    <w:p w14:paraId="58ADD4F9" w14:textId="77777777" w:rsidR="00EF2090" w:rsidRDefault="00EF2090" w:rsidP="00EF2090">
      <w:pPr>
        <w:spacing w:before="120" w:after="0"/>
        <w:jc w:val="both"/>
        <w:rPr>
          <w:bCs/>
        </w:rPr>
      </w:pPr>
      <w:r w:rsidRPr="007936BD">
        <w:rPr>
          <w:bCs/>
        </w:rPr>
        <w:t xml:space="preserve">Zamawiający </w:t>
      </w:r>
      <w:r w:rsidRPr="005061CA">
        <w:rPr>
          <w:bCs/>
        </w:rPr>
        <w:t>dopuści komputer pokładowy, który będzie umożliwiał blokowanie kasowników poprzez dedykowany przycisk na ekranie dotykowym terminala kierowcy</w:t>
      </w:r>
      <w:r>
        <w:rPr>
          <w:bCs/>
        </w:rPr>
        <w:t>.</w:t>
      </w:r>
    </w:p>
    <w:p w14:paraId="7128268C" w14:textId="6D853BDB" w:rsidR="00EF2090" w:rsidRDefault="00EF2090" w:rsidP="00A87B49">
      <w:pPr>
        <w:autoSpaceDE w:val="0"/>
        <w:autoSpaceDN w:val="0"/>
        <w:adjustRightInd w:val="0"/>
        <w:spacing w:after="40"/>
        <w:jc w:val="both"/>
        <w:rPr>
          <w:rFonts w:ascii="Times New Roman" w:hAnsi="Times New Roman" w:cs="Times New Roman"/>
          <w:sz w:val="24"/>
          <w:szCs w:val="24"/>
        </w:rPr>
      </w:pPr>
    </w:p>
    <w:p w14:paraId="2697CF3F" w14:textId="0DB8FA01" w:rsidR="00EF2090" w:rsidRPr="00A87B49" w:rsidRDefault="00EF2090" w:rsidP="00EF2090">
      <w:pPr>
        <w:spacing w:after="40"/>
        <w:jc w:val="both"/>
        <w:rPr>
          <w:rFonts w:ascii="Times New Roman" w:hAnsi="Times New Roman" w:cs="Times New Roman"/>
          <w:b/>
          <w:sz w:val="24"/>
          <w:szCs w:val="24"/>
        </w:rPr>
      </w:pPr>
      <w:bookmarkStart w:id="5" w:name="_Hlk22623874"/>
      <w:r w:rsidRPr="00A87B49">
        <w:rPr>
          <w:rFonts w:ascii="Times New Roman" w:hAnsi="Times New Roman" w:cs="Times New Roman"/>
          <w:b/>
          <w:sz w:val="24"/>
          <w:szCs w:val="24"/>
        </w:rPr>
        <w:t xml:space="preserve">Pytanie nr </w:t>
      </w:r>
      <w:r>
        <w:rPr>
          <w:rFonts w:ascii="Times New Roman" w:hAnsi="Times New Roman" w:cs="Times New Roman"/>
          <w:b/>
          <w:sz w:val="24"/>
          <w:szCs w:val="24"/>
        </w:rPr>
        <w:t>2</w:t>
      </w:r>
      <w:r w:rsidRPr="00A87B49">
        <w:rPr>
          <w:rFonts w:ascii="Times New Roman" w:hAnsi="Times New Roman" w:cs="Times New Roman"/>
          <w:b/>
          <w:sz w:val="24"/>
          <w:szCs w:val="24"/>
        </w:rPr>
        <w:t xml:space="preserve">:  </w:t>
      </w:r>
    </w:p>
    <w:bookmarkEnd w:id="5"/>
    <w:p w14:paraId="60C7C071" w14:textId="77777777" w:rsidR="00EF2090" w:rsidRDefault="00EF2090" w:rsidP="00EF2090">
      <w:pPr>
        <w:spacing w:after="0"/>
        <w:jc w:val="both"/>
      </w:pPr>
      <w:r>
        <w:t xml:space="preserve">Załącznik nr 1.1; Punkt 9.1; </w:t>
      </w:r>
      <w:proofErr w:type="spellStart"/>
      <w:r>
        <w:t>ppkt</w:t>
      </w:r>
      <w:proofErr w:type="spellEnd"/>
      <w:r>
        <w:t xml:space="preserve"> 1i oraz 9c – komputer pokładowy</w:t>
      </w:r>
    </w:p>
    <w:p w14:paraId="6A2EA5F6" w14:textId="77777777" w:rsidR="00EF2090" w:rsidRPr="00530C4F" w:rsidRDefault="00EF2090" w:rsidP="00EF2090">
      <w:pPr>
        <w:spacing w:before="120" w:after="120"/>
        <w:jc w:val="both"/>
        <w:rPr>
          <w:b/>
          <w:bCs/>
        </w:rPr>
      </w:pPr>
      <w:r w:rsidRPr="00530C4F">
        <w:rPr>
          <w:b/>
          <w:bCs/>
        </w:rPr>
        <w:t>Pytanie:</w:t>
      </w:r>
    </w:p>
    <w:p w14:paraId="1AA1B253" w14:textId="77777777" w:rsidR="00EF2090" w:rsidRDefault="00EF2090" w:rsidP="00EF2090">
      <w:pPr>
        <w:spacing w:after="0"/>
        <w:jc w:val="both"/>
        <w:rPr>
          <w:i/>
          <w:iCs/>
        </w:rPr>
      </w:pPr>
      <w:r w:rsidRPr="00CC4945">
        <w:rPr>
          <w:i/>
          <w:iCs/>
        </w:rPr>
        <w:t xml:space="preserve">Czy Zamawiający </w:t>
      </w:r>
      <w:r>
        <w:rPr>
          <w:i/>
          <w:iCs/>
        </w:rPr>
        <w:t>dopuści rozwiązanie polegające na wysłanie sygnału lokalizacyjnego do aplikacji typu „</w:t>
      </w:r>
      <w:proofErr w:type="spellStart"/>
      <w:r>
        <w:rPr>
          <w:i/>
          <w:iCs/>
        </w:rPr>
        <w:t>KiedyPrzyjedzie</w:t>
      </w:r>
      <w:proofErr w:type="spellEnd"/>
      <w:r>
        <w:rPr>
          <w:i/>
          <w:iCs/>
        </w:rPr>
        <w:t>” poprzez osobny, dedykowany moduł?</w:t>
      </w:r>
    </w:p>
    <w:p w14:paraId="2B563E11" w14:textId="00ED87C9" w:rsidR="00EF2090" w:rsidRDefault="00EF2090" w:rsidP="00A87B49">
      <w:pPr>
        <w:autoSpaceDE w:val="0"/>
        <w:autoSpaceDN w:val="0"/>
        <w:adjustRightInd w:val="0"/>
        <w:spacing w:after="40"/>
        <w:jc w:val="both"/>
        <w:rPr>
          <w:rFonts w:ascii="Times New Roman" w:hAnsi="Times New Roman" w:cs="Times New Roman"/>
          <w:sz w:val="24"/>
          <w:szCs w:val="24"/>
        </w:rPr>
      </w:pPr>
    </w:p>
    <w:p w14:paraId="25C1DA47" w14:textId="53C5B09C" w:rsidR="00EF2090"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2</w:t>
      </w:r>
      <w:r w:rsidRPr="00A87B49">
        <w:rPr>
          <w:rFonts w:ascii="Times New Roman" w:hAnsi="Times New Roman" w:cs="Times New Roman"/>
          <w:b/>
          <w:sz w:val="24"/>
          <w:szCs w:val="24"/>
        </w:rPr>
        <w:t xml:space="preserve">:  </w:t>
      </w:r>
    </w:p>
    <w:p w14:paraId="4AB171D5" w14:textId="77777777" w:rsidR="00EF2090" w:rsidRDefault="00EF2090" w:rsidP="00EF2090">
      <w:pPr>
        <w:spacing w:before="120" w:after="0"/>
        <w:jc w:val="both"/>
        <w:rPr>
          <w:bCs/>
        </w:rPr>
      </w:pPr>
      <w:r w:rsidRPr="007936BD">
        <w:rPr>
          <w:bCs/>
        </w:rPr>
        <w:t xml:space="preserve">Zamawiający </w:t>
      </w:r>
      <w:r w:rsidRPr="005061CA">
        <w:rPr>
          <w:bCs/>
        </w:rPr>
        <w:t>dopuści rozwiązanie polegające na wysłanie sygnału lokalizacyjnego do aplikacji typu „</w:t>
      </w:r>
      <w:proofErr w:type="spellStart"/>
      <w:r w:rsidRPr="005061CA">
        <w:rPr>
          <w:bCs/>
        </w:rPr>
        <w:t>KiedyPrzyjedzie</w:t>
      </w:r>
      <w:proofErr w:type="spellEnd"/>
      <w:r w:rsidRPr="005061CA">
        <w:rPr>
          <w:bCs/>
        </w:rPr>
        <w:t>” poprzez osobny, dedykowany moduł</w:t>
      </w:r>
      <w:r>
        <w:rPr>
          <w:bCs/>
        </w:rPr>
        <w:t>.</w:t>
      </w:r>
    </w:p>
    <w:p w14:paraId="337EE271" w14:textId="78AC45B2" w:rsidR="00EF2090" w:rsidRDefault="00EF2090" w:rsidP="00A87B49">
      <w:pPr>
        <w:autoSpaceDE w:val="0"/>
        <w:autoSpaceDN w:val="0"/>
        <w:adjustRightInd w:val="0"/>
        <w:spacing w:after="40"/>
        <w:jc w:val="both"/>
        <w:rPr>
          <w:rFonts w:ascii="Times New Roman" w:hAnsi="Times New Roman" w:cs="Times New Roman"/>
          <w:sz w:val="24"/>
          <w:szCs w:val="24"/>
        </w:rPr>
      </w:pPr>
    </w:p>
    <w:p w14:paraId="14371A34" w14:textId="70B02C91" w:rsidR="00EF2090" w:rsidRPr="00A87B49"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3</w:t>
      </w:r>
      <w:r w:rsidRPr="00A87B49">
        <w:rPr>
          <w:rFonts w:ascii="Times New Roman" w:hAnsi="Times New Roman" w:cs="Times New Roman"/>
          <w:b/>
          <w:sz w:val="24"/>
          <w:szCs w:val="24"/>
        </w:rPr>
        <w:t xml:space="preserve">:  </w:t>
      </w:r>
    </w:p>
    <w:p w14:paraId="1948410A" w14:textId="77777777" w:rsidR="00EF2090" w:rsidRDefault="00EF2090" w:rsidP="00EF2090">
      <w:pPr>
        <w:spacing w:after="0"/>
        <w:jc w:val="both"/>
      </w:pPr>
      <w:r>
        <w:t xml:space="preserve">Załącznik nr 1.1; Punkt 9.1; </w:t>
      </w:r>
      <w:proofErr w:type="spellStart"/>
      <w:r>
        <w:t>ppkt</w:t>
      </w:r>
      <w:proofErr w:type="spellEnd"/>
      <w:r>
        <w:t xml:space="preserve"> 1.2 oraz 9d –komputer pokładowy</w:t>
      </w:r>
    </w:p>
    <w:p w14:paraId="03F3EE9C" w14:textId="77777777" w:rsidR="00EF2090" w:rsidRPr="00530C4F" w:rsidRDefault="00EF2090" w:rsidP="00EF2090">
      <w:pPr>
        <w:spacing w:before="120" w:after="120"/>
        <w:jc w:val="both"/>
        <w:rPr>
          <w:b/>
          <w:bCs/>
        </w:rPr>
      </w:pPr>
      <w:r w:rsidRPr="00530C4F">
        <w:rPr>
          <w:b/>
          <w:bCs/>
        </w:rPr>
        <w:t>Pytanie:</w:t>
      </w:r>
    </w:p>
    <w:p w14:paraId="40157F35" w14:textId="77777777" w:rsidR="00EF2090" w:rsidRDefault="00EF2090" w:rsidP="00EF2090">
      <w:pPr>
        <w:spacing w:after="0"/>
        <w:jc w:val="both"/>
        <w:rPr>
          <w:i/>
          <w:iCs/>
        </w:rPr>
      </w:pPr>
      <w:r w:rsidRPr="00CC4945">
        <w:rPr>
          <w:i/>
          <w:iCs/>
        </w:rPr>
        <w:t xml:space="preserve">Czy Zamawiający </w:t>
      </w:r>
      <w:r>
        <w:rPr>
          <w:i/>
          <w:iCs/>
        </w:rPr>
        <w:t>dopuści rozwiązanie polegające na wyświetlaniu i rejestracji stanu naładowania baterii trakcyjnych, inicjacji i trwania ładowania baterii poprzez dedykowane oprogramowanie producenta pojazdu?</w:t>
      </w:r>
    </w:p>
    <w:p w14:paraId="03FAB7BA" w14:textId="3C848E00" w:rsidR="00EF2090" w:rsidRDefault="00EF2090" w:rsidP="00A87B49">
      <w:pPr>
        <w:autoSpaceDE w:val="0"/>
        <w:autoSpaceDN w:val="0"/>
        <w:adjustRightInd w:val="0"/>
        <w:spacing w:after="40"/>
        <w:jc w:val="both"/>
        <w:rPr>
          <w:rFonts w:ascii="Times New Roman" w:hAnsi="Times New Roman" w:cs="Times New Roman"/>
          <w:sz w:val="24"/>
          <w:szCs w:val="24"/>
        </w:rPr>
      </w:pPr>
    </w:p>
    <w:p w14:paraId="26A1A330" w14:textId="5564B65E" w:rsidR="00EF2090"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3</w:t>
      </w:r>
      <w:r w:rsidRPr="00A87B49">
        <w:rPr>
          <w:rFonts w:ascii="Times New Roman" w:hAnsi="Times New Roman" w:cs="Times New Roman"/>
          <w:b/>
          <w:sz w:val="24"/>
          <w:szCs w:val="24"/>
        </w:rPr>
        <w:t xml:space="preserve">:  </w:t>
      </w:r>
    </w:p>
    <w:p w14:paraId="44485996" w14:textId="1C1C2DA6" w:rsidR="00EF2090" w:rsidRDefault="00EF2090" w:rsidP="00A87B49">
      <w:pPr>
        <w:autoSpaceDE w:val="0"/>
        <w:autoSpaceDN w:val="0"/>
        <w:adjustRightInd w:val="0"/>
        <w:spacing w:after="40"/>
        <w:jc w:val="both"/>
        <w:rPr>
          <w:bCs/>
        </w:rPr>
      </w:pPr>
      <w:r w:rsidRPr="007936BD">
        <w:rPr>
          <w:bCs/>
        </w:rPr>
        <w:t xml:space="preserve">Zamawiający </w:t>
      </w:r>
      <w:r w:rsidRPr="005061CA">
        <w:rPr>
          <w:bCs/>
        </w:rPr>
        <w:t>dopuści rozwiązanie polegające na wyświetlaniu i rejestracji stanu naładowania baterii trakcyjnych, inicjacji i trwania ładowania baterii poprzez dedykowane oprogramowanie producenta pojazdu</w:t>
      </w:r>
      <w:r>
        <w:rPr>
          <w:bCs/>
        </w:rPr>
        <w:t>.</w:t>
      </w:r>
    </w:p>
    <w:p w14:paraId="000FEECF" w14:textId="77777777" w:rsidR="00EF2090" w:rsidRDefault="00EF2090" w:rsidP="00A87B49">
      <w:pPr>
        <w:autoSpaceDE w:val="0"/>
        <w:autoSpaceDN w:val="0"/>
        <w:adjustRightInd w:val="0"/>
        <w:spacing w:after="40"/>
        <w:jc w:val="both"/>
        <w:rPr>
          <w:bCs/>
        </w:rPr>
      </w:pPr>
    </w:p>
    <w:p w14:paraId="5F5A091B" w14:textId="56CA48F4" w:rsidR="00EF2090" w:rsidRPr="00A87B49"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4</w:t>
      </w:r>
      <w:r w:rsidRPr="00A87B49">
        <w:rPr>
          <w:rFonts w:ascii="Times New Roman" w:hAnsi="Times New Roman" w:cs="Times New Roman"/>
          <w:b/>
          <w:sz w:val="24"/>
          <w:szCs w:val="24"/>
        </w:rPr>
        <w:t xml:space="preserve">:  </w:t>
      </w:r>
    </w:p>
    <w:p w14:paraId="0CABC189" w14:textId="77777777" w:rsidR="00EF2090" w:rsidRDefault="00EF2090" w:rsidP="00EF2090">
      <w:pPr>
        <w:spacing w:after="0"/>
        <w:jc w:val="both"/>
      </w:pPr>
      <w:r>
        <w:t xml:space="preserve">Załącznik nr 1.1; Punkt 9.1; </w:t>
      </w:r>
      <w:proofErr w:type="spellStart"/>
      <w:r>
        <w:t>ppkt</w:t>
      </w:r>
      <w:proofErr w:type="spellEnd"/>
      <w:r>
        <w:t xml:space="preserve"> 1.2 oraz 9d –komputer pokładowy</w:t>
      </w:r>
    </w:p>
    <w:p w14:paraId="342C5F97" w14:textId="77777777" w:rsidR="00EF2090" w:rsidRPr="00530C4F" w:rsidRDefault="00EF2090" w:rsidP="00EF2090">
      <w:pPr>
        <w:spacing w:before="120" w:after="0"/>
        <w:jc w:val="both"/>
        <w:rPr>
          <w:b/>
          <w:bCs/>
        </w:rPr>
      </w:pPr>
      <w:r w:rsidRPr="00530C4F">
        <w:rPr>
          <w:b/>
          <w:bCs/>
        </w:rPr>
        <w:t>Pytanie:</w:t>
      </w:r>
    </w:p>
    <w:p w14:paraId="255BEDE3" w14:textId="4E26B482" w:rsidR="00EF2090" w:rsidRDefault="00EF2090" w:rsidP="00EF2090">
      <w:pPr>
        <w:spacing w:after="0"/>
        <w:jc w:val="both"/>
        <w:rPr>
          <w:i/>
          <w:iCs/>
        </w:rPr>
      </w:pPr>
      <w:r w:rsidRPr="00CC4945">
        <w:rPr>
          <w:i/>
          <w:iCs/>
        </w:rPr>
        <w:t xml:space="preserve">Czy </w:t>
      </w:r>
      <w:r>
        <w:rPr>
          <w:i/>
          <w:iCs/>
        </w:rPr>
        <w:t xml:space="preserve">w ramach rejestracji diagnostyki i monitoringu parametrów pojazdów poprzez komputer pokładowy </w:t>
      </w:r>
      <w:bookmarkStart w:id="6" w:name="_Hlk22400108"/>
      <w:r>
        <w:rPr>
          <w:i/>
          <w:iCs/>
        </w:rPr>
        <w:t>Zamawiający oczekuje dostawy oprogramowania i serwera na którym będzie przechowywał opisane dane</w:t>
      </w:r>
      <w:bookmarkEnd w:id="6"/>
      <w:r>
        <w:rPr>
          <w:i/>
          <w:iCs/>
        </w:rPr>
        <w:t>? Czy udostępni Wykonawcy miejsce na własnych serwerach do instalacji specjalistycznego oprogramowania?</w:t>
      </w:r>
    </w:p>
    <w:p w14:paraId="3DE7D145" w14:textId="77777777" w:rsidR="00EF2090" w:rsidRDefault="00EF2090" w:rsidP="00EF2090">
      <w:pPr>
        <w:spacing w:after="0"/>
        <w:jc w:val="both"/>
        <w:rPr>
          <w:i/>
          <w:iCs/>
        </w:rPr>
      </w:pPr>
    </w:p>
    <w:p w14:paraId="319577EE" w14:textId="0FED02E9" w:rsidR="00EF2090" w:rsidRDefault="00EF2090" w:rsidP="00EF2090">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4</w:t>
      </w:r>
      <w:r w:rsidRPr="00A87B49">
        <w:rPr>
          <w:rFonts w:ascii="Times New Roman" w:hAnsi="Times New Roman" w:cs="Times New Roman"/>
          <w:b/>
          <w:sz w:val="24"/>
          <w:szCs w:val="24"/>
        </w:rPr>
        <w:t xml:space="preserve">:  </w:t>
      </w:r>
    </w:p>
    <w:p w14:paraId="731FE0B3" w14:textId="77777777" w:rsidR="00EF2090" w:rsidRDefault="00EF2090" w:rsidP="00EF2090">
      <w:pPr>
        <w:spacing w:before="120" w:after="0"/>
        <w:jc w:val="both"/>
        <w:rPr>
          <w:bCs/>
        </w:rPr>
      </w:pPr>
      <w:r w:rsidRPr="007A79AF">
        <w:rPr>
          <w:bCs/>
        </w:rPr>
        <w:t>Zamawiający oczekuje dostawy oprogramowania i serwera na którym będzie przechowywał opisane dane</w:t>
      </w:r>
      <w:r>
        <w:rPr>
          <w:bCs/>
        </w:rPr>
        <w:t>.</w:t>
      </w:r>
    </w:p>
    <w:p w14:paraId="05880445" w14:textId="1A0DDB04" w:rsidR="00EF2090" w:rsidRPr="00A87B49" w:rsidRDefault="00EF2090" w:rsidP="00EF2090">
      <w:pPr>
        <w:spacing w:after="40"/>
        <w:jc w:val="both"/>
        <w:rPr>
          <w:rFonts w:ascii="Times New Roman" w:hAnsi="Times New Roman" w:cs="Times New Roman"/>
          <w:b/>
          <w:sz w:val="24"/>
          <w:szCs w:val="24"/>
        </w:rPr>
      </w:pPr>
      <w:bookmarkStart w:id="7" w:name="_Hlk22624085"/>
      <w:r w:rsidRPr="00A87B49">
        <w:rPr>
          <w:rFonts w:ascii="Times New Roman" w:hAnsi="Times New Roman" w:cs="Times New Roman"/>
          <w:b/>
          <w:sz w:val="24"/>
          <w:szCs w:val="24"/>
        </w:rPr>
        <w:lastRenderedPageBreak/>
        <w:t xml:space="preserve">Pytanie nr </w:t>
      </w:r>
      <w:r>
        <w:rPr>
          <w:rFonts w:ascii="Times New Roman" w:hAnsi="Times New Roman" w:cs="Times New Roman"/>
          <w:b/>
          <w:sz w:val="24"/>
          <w:szCs w:val="24"/>
        </w:rPr>
        <w:t>5</w:t>
      </w:r>
      <w:r w:rsidRPr="00A87B49">
        <w:rPr>
          <w:rFonts w:ascii="Times New Roman" w:hAnsi="Times New Roman" w:cs="Times New Roman"/>
          <w:b/>
          <w:sz w:val="24"/>
          <w:szCs w:val="24"/>
        </w:rPr>
        <w:t xml:space="preserve">:  </w:t>
      </w:r>
    </w:p>
    <w:bookmarkEnd w:id="7"/>
    <w:p w14:paraId="580D9DF0" w14:textId="1D70DCF3" w:rsidR="00EF2090" w:rsidRDefault="00EF2090" w:rsidP="00A87B49">
      <w:pPr>
        <w:autoSpaceDE w:val="0"/>
        <w:autoSpaceDN w:val="0"/>
        <w:adjustRightInd w:val="0"/>
        <w:spacing w:after="40"/>
        <w:jc w:val="both"/>
        <w:rPr>
          <w:bCs/>
        </w:rPr>
      </w:pPr>
    </w:p>
    <w:p w14:paraId="2E981310" w14:textId="77777777" w:rsidR="00890EDC" w:rsidRDefault="00890EDC" w:rsidP="00890EDC">
      <w:pPr>
        <w:spacing w:after="0"/>
        <w:jc w:val="both"/>
      </w:pPr>
      <w:r>
        <w:t xml:space="preserve">Załącznik nr 1.1; Punkt 9.1; </w:t>
      </w:r>
      <w:proofErr w:type="spellStart"/>
      <w:r>
        <w:t>ppkt</w:t>
      </w:r>
      <w:proofErr w:type="spellEnd"/>
      <w:r>
        <w:t xml:space="preserve"> 8n –komputer pokładowy</w:t>
      </w:r>
    </w:p>
    <w:p w14:paraId="1B200DA1" w14:textId="77777777" w:rsidR="00890EDC" w:rsidRPr="00530C4F" w:rsidRDefault="00890EDC" w:rsidP="00890EDC">
      <w:pPr>
        <w:spacing w:before="120" w:after="120"/>
        <w:jc w:val="both"/>
        <w:rPr>
          <w:b/>
          <w:bCs/>
        </w:rPr>
      </w:pPr>
      <w:r w:rsidRPr="00530C4F">
        <w:rPr>
          <w:b/>
          <w:bCs/>
        </w:rPr>
        <w:t>Pytanie:</w:t>
      </w:r>
    </w:p>
    <w:p w14:paraId="37B79189" w14:textId="7DBB2AF9" w:rsidR="00890EDC" w:rsidRDefault="00890EDC" w:rsidP="00890EDC">
      <w:pPr>
        <w:spacing w:after="0"/>
        <w:jc w:val="both"/>
        <w:rPr>
          <w:i/>
          <w:iCs/>
        </w:rPr>
      </w:pPr>
      <w:r w:rsidRPr="00CC4945">
        <w:rPr>
          <w:i/>
          <w:iCs/>
        </w:rPr>
        <w:t xml:space="preserve">Czy </w:t>
      </w:r>
      <w:r>
        <w:rPr>
          <w:i/>
          <w:iCs/>
        </w:rPr>
        <w:t>Zamawiający dopuści terminal kierowcy o przekątnej 10” i wymiarach zewnętrznych ok. 305x180x42 mm co przełoży się na lepszą czytelność wyświetlanych komunikatów dla prowadzących pojazd?</w:t>
      </w:r>
    </w:p>
    <w:p w14:paraId="106C956F" w14:textId="77777777" w:rsidR="00890EDC" w:rsidRDefault="00890EDC" w:rsidP="00890EDC">
      <w:pPr>
        <w:spacing w:after="0"/>
        <w:jc w:val="both"/>
        <w:rPr>
          <w:i/>
          <w:iCs/>
        </w:rPr>
      </w:pPr>
    </w:p>
    <w:p w14:paraId="238D45CA" w14:textId="0C9EC686" w:rsidR="00890EDC" w:rsidRDefault="00890EDC" w:rsidP="00890EDC">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5</w:t>
      </w:r>
      <w:r w:rsidRPr="00A87B49">
        <w:rPr>
          <w:rFonts w:ascii="Times New Roman" w:hAnsi="Times New Roman" w:cs="Times New Roman"/>
          <w:b/>
          <w:sz w:val="24"/>
          <w:szCs w:val="24"/>
        </w:rPr>
        <w:t xml:space="preserve">:  </w:t>
      </w:r>
    </w:p>
    <w:p w14:paraId="5E14D123" w14:textId="77777777" w:rsidR="00890EDC" w:rsidRDefault="00890EDC" w:rsidP="00890EDC">
      <w:pPr>
        <w:spacing w:before="120" w:after="0"/>
        <w:jc w:val="both"/>
        <w:rPr>
          <w:bCs/>
        </w:rPr>
      </w:pPr>
      <w:r w:rsidRPr="007936BD">
        <w:rPr>
          <w:bCs/>
        </w:rPr>
        <w:t xml:space="preserve">Zamawiający </w:t>
      </w:r>
      <w:r w:rsidRPr="005061CA">
        <w:rPr>
          <w:bCs/>
        </w:rPr>
        <w:t xml:space="preserve">dopuści terminal kierowcy o przekątnej 10” i wymiarach zewnętrznych ok. 305x180x42 mm co przełoży się na lepszą czytelność wyświetlanych komunikatów dla prowadzących pojazd </w:t>
      </w:r>
    </w:p>
    <w:p w14:paraId="0DD92B2D" w14:textId="4232B867" w:rsidR="00EF2090" w:rsidRDefault="00EF2090" w:rsidP="00A87B49">
      <w:pPr>
        <w:autoSpaceDE w:val="0"/>
        <w:autoSpaceDN w:val="0"/>
        <w:adjustRightInd w:val="0"/>
        <w:spacing w:after="40"/>
        <w:jc w:val="both"/>
        <w:rPr>
          <w:rFonts w:ascii="Times New Roman" w:hAnsi="Times New Roman" w:cs="Times New Roman"/>
          <w:sz w:val="24"/>
          <w:szCs w:val="24"/>
        </w:rPr>
      </w:pPr>
    </w:p>
    <w:p w14:paraId="573FCF3A" w14:textId="3625BA62" w:rsidR="00890EDC" w:rsidRPr="00A87B49" w:rsidRDefault="00890EDC" w:rsidP="00890EDC">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6</w:t>
      </w:r>
      <w:r w:rsidRPr="00A87B49">
        <w:rPr>
          <w:rFonts w:ascii="Times New Roman" w:hAnsi="Times New Roman" w:cs="Times New Roman"/>
          <w:b/>
          <w:sz w:val="24"/>
          <w:szCs w:val="24"/>
        </w:rPr>
        <w:t xml:space="preserve">:  </w:t>
      </w:r>
    </w:p>
    <w:p w14:paraId="5A6483F6" w14:textId="77777777" w:rsidR="007E3934" w:rsidRDefault="007E3934" w:rsidP="007E3934">
      <w:pPr>
        <w:spacing w:after="0"/>
        <w:jc w:val="both"/>
      </w:pPr>
      <w:r>
        <w:t xml:space="preserve">Załącznik nr 1.1; Punkt 9.1; – kasowniki </w:t>
      </w:r>
    </w:p>
    <w:p w14:paraId="5D274D3B" w14:textId="77777777" w:rsidR="007E3934" w:rsidRPr="00530C4F" w:rsidRDefault="007E3934" w:rsidP="007E3934">
      <w:pPr>
        <w:spacing w:before="120" w:after="120"/>
        <w:jc w:val="both"/>
        <w:rPr>
          <w:b/>
          <w:bCs/>
        </w:rPr>
      </w:pPr>
      <w:r w:rsidRPr="00530C4F">
        <w:rPr>
          <w:b/>
          <w:bCs/>
        </w:rPr>
        <w:t>Pytanie:</w:t>
      </w:r>
    </w:p>
    <w:p w14:paraId="47CABA9B" w14:textId="3271F3FA" w:rsidR="007E3934" w:rsidRDefault="007E3934" w:rsidP="007E3934">
      <w:pPr>
        <w:spacing w:after="0"/>
        <w:jc w:val="both"/>
        <w:rPr>
          <w:i/>
          <w:iCs/>
        </w:rPr>
      </w:pPr>
      <w:r w:rsidRPr="00CC4945">
        <w:rPr>
          <w:i/>
          <w:iCs/>
        </w:rPr>
        <w:t xml:space="preserve">Czy </w:t>
      </w:r>
      <w:r>
        <w:rPr>
          <w:i/>
          <w:iCs/>
        </w:rPr>
        <w:t>Zamawiający dopuści kasowniki z wyświetlaczem 4-cyfrowym na obudowie informującym o aktualnej godzinie oraz diodzie statusu kasownika?</w:t>
      </w:r>
    </w:p>
    <w:p w14:paraId="58A998B5" w14:textId="77777777" w:rsidR="007E3934" w:rsidRDefault="007E3934" w:rsidP="007E3934">
      <w:pPr>
        <w:spacing w:after="0"/>
        <w:jc w:val="both"/>
        <w:rPr>
          <w:i/>
          <w:iCs/>
        </w:rPr>
      </w:pPr>
    </w:p>
    <w:p w14:paraId="623BFD51" w14:textId="23E53009" w:rsidR="007E3934"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6</w:t>
      </w:r>
      <w:r w:rsidRPr="00A87B49">
        <w:rPr>
          <w:rFonts w:ascii="Times New Roman" w:hAnsi="Times New Roman" w:cs="Times New Roman"/>
          <w:b/>
          <w:sz w:val="24"/>
          <w:szCs w:val="24"/>
        </w:rPr>
        <w:t xml:space="preserve">:  </w:t>
      </w:r>
    </w:p>
    <w:p w14:paraId="23DA1800" w14:textId="77777777" w:rsidR="007E3934" w:rsidRPr="00A476E8" w:rsidRDefault="007E3934" w:rsidP="007E3934">
      <w:pPr>
        <w:spacing w:before="120" w:after="0"/>
        <w:jc w:val="both"/>
        <w:rPr>
          <w:bCs/>
        </w:rPr>
      </w:pPr>
      <w:r w:rsidRPr="00A476E8">
        <w:rPr>
          <w:bCs/>
        </w:rPr>
        <w:t>Zamawiający  dopuści kasowniki z wyświetlaczem 4-cyfrowym na obudowie informującym o aktualnej godzinie oraz diodzie statusu kasownika.</w:t>
      </w:r>
    </w:p>
    <w:p w14:paraId="2ED92A53" w14:textId="2A709CD1" w:rsidR="00890EDC" w:rsidRDefault="00890EDC" w:rsidP="00A87B49">
      <w:pPr>
        <w:autoSpaceDE w:val="0"/>
        <w:autoSpaceDN w:val="0"/>
        <w:adjustRightInd w:val="0"/>
        <w:spacing w:after="40"/>
        <w:jc w:val="both"/>
        <w:rPr>
          <w:rFonts w:ascii="Times New Roman" w:hAnsi="Times New Roman" w:cs="Times New Roman"/>
          <w:sz w:val="24"/>
          <w:szCs w:val="24"/>
        </w:rPr>
      </w:pPr>
    </w:p>
    <w:p w14:paraId="54D7FA1D" w14:textId="16E591CA" w:rsidR="007E3934" w:rsidRPr="00A87B49"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7</w:t>
      </w:r>
      <w:r w:rsidRPr="00A87B49">
        <w:rPr>
          <w:rFonts w:ascii="Times New Roman" w:hAnsi="Times New Roman" w:cs="Times New Roman"/>
          <w:b/>
          <w:sz w:val="24"/>
          <w:szCs w:val="24"/>
        </w:rPr>
        <w:t xml:space="preserve">:  </w:t>
      </w:r>
    </w:p>
    <w:p w14:paraId="1E6F8115" w14:textId="77777777" w:rsidR="007E3934" w:rsidRDefault="007E3934" w:rsidP="007E3934">
      <w:pPr>
        <w:spacing w:after="0"/>
        <w:jc w:val="both"/>
      </w:pPr>
      <w:r>
        <w:t xml:space="preserve">Załącznik nr 1.1; Punkt 9.1; – kasowniki </w:t>
      </w:r>
    </w:p>
    <w:p w14:paraId="36B7C82A" w14:textId="77777777" w:rsidR="007E3934" w:rsidRPr="00530C4F" w:rsidRDefault="007E3934" w:rsidP="007E3934">
      <w:pPr>
        <w:spacing w:before="120" w:after="0"/>
        <w:jc w:val="both"/>
        <w:rPr>
          <w:b/>
          <w:bCs/>
        </w:rPr>
      </w:pPr>
      <w:r w:rsidRPr="00530C4F">
        <w:rPr>
          <w:b/>
          <w:bCs/>
        </w:rPr>
        <w:t>Pytanie:</w:t>
      </w:r>
    </w:p>
    <w:p w14:paraId="4386BC50" w14:textId="04376765" w:rsidR="007E3934" w:rsidRDefault="007E3934" w:rsidP="007E3934">
      <w:pPr>
        <w:spacing w:after="0"/>
        <w:jc w:val="both"/>
        <w:rPr>
          <w:i/>
          <w:iCs/>
        </w:rPr>
      </w:pPr>
      <w:r w:rsidRPr="00CC4945">
        <w:rPr>
          <w:i/>
          <w:iCs/>
        </w:rPr>
        <w:t xml:space="preserve">Czy </w:t>
      </w:r>
      <w:r>
        <w:rPr>
          <w:i/>
          <w:iCs/>
        </w:rPr>
        <w:t>Zamawiający dopuści kasowniki, gdzie ich blokada będzie przebiegała poprzez dedykowany przycisk na ekranie dotykowym terminala kierowcy?</w:t>
      </w:r>
    </w:p>
    <w:p w14:paraId="5C8643B7" w14:textId="77777777" w:rsidR="007E3934" w:rsidRDefault="007E3934" w:rsidP="007E3934">
      <w:pPr>
        <w:spacing w:after="0"/>
        <w:jc w:val="both"/>
        <w:rPr>
          <w:i/>
          <w:iCs/>
        </w:rPr>
      </w:pPr>
    </w:p>
    <w:p w14:paraId="12763D17" w14:textId="2646C66F" w:rsidR="007E3934"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7</w:t>
      </w:r>
      <w:r w:rsidRPr="00A87B49">
        <w:rPr>
          <w:rFonts w:ascii="Times New Roman" w:hAnsi="Times New Roman" w:cs="Times New Roman"/>
          <w:b/>
          <w:sz w:val="24"/>
          <w:szCs w:val="24"/>
        </w:rPr>
        <w:t xml:space="preserve">:  </w:t>
      </w:r>
    </w:p>
    <w:p w14:paraId="652162FE" w14:textId="77777777" w:rsidR="007E3934" w:rsidRDefault="007E3934" w:rsidP="007E3934">
      <w:pPr>
        <w:spacing w:before="120" w:after="0"/>
        <w:jc w:val="both"/>
        <w:rPr>
          <w:bCs/>
        </w:rPr>
      </w:pPr>
      <w:r w:rsidRPr="007936BD">
        <w:rPr>
          <w:bCs/>
        </w:rPr>
        <w:t xml:space="preserve">Zamawiający </w:t>
      </w:r>
      <w:r w:rsidRPr="005061CA">
        <w:rPr>
          <w:bCs/>
        </w:rPr>
        <w:t xml:space="preserve">dopuści kasowniki, gdzie ich blokada będzie przebiegała poprzez dedykowany przycisk na ekranie dotykowym terminala kierowcy </w:t>
      </w:r>
    </w:p>
    <w:p w14:paraId="3D3CC5B5" w14:textId="34C986EB" w:rsidR="007E3934" w:rsidRDefault="007E3934" w:rsidP="00A87B49">
      <w:pPr>
        <w:autoSpaceDE w:val="0"/>
        <w:autoSpaceDN w:val="0"/>
        <w:adjustRightInd w:val="0"/>
        <w:spacing w:after="40"/>
        <w:jc w:val="both"/>
        <w:rPr>
          <w:rFonts w:ascii="Times New Roman" w:hAnsi="Times New Roman" w:cs="Times New Roman"/>
          <w:sz w:val="24"/>
          <w:szCs w:val="24"/>
        </w:rPr>
      </w:pPr>
    </w:p>
    <w:p w14:paraId="52646A59" w14:textId="41FADAB2" w:rsidR="007E3934" w:rsidRPr="00A87B49"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8</w:t>
      </w:r>
      <w:r w:rsidRPr="00A87B49">
        <w:rPr>
          <w:rFonts w:ascii="Times New Roman" w:hAnsi="Times New Roman" w:cs="Times New Roman"/>
          <w:b/>
          <w:sz w:val="24"/>
          <w:szCs w:val="24"/>
        </w:rPr>
        <w:t xml:space="preserve">:  </w:t>
      </w:r>
    </w:p>
    <w:p w14:paraId="7C0869F8" w14:textId="77777777" w:rsidR="007E3934" w:rsidRDefault="007E3934" w:rsidP="007E3934">
      <w:pPr>
        <w:spacing w:after="0"/>
        <w:jc w:val="both"/>
      </w:pPr>
      <w:r>
        <w:t xml:space="preserve">Załącznik nr 1.1; Punkt 9.1; – kasowniki </w:t>
      </w:r>
    </w:p>
    <w:p w14:paraId="69D6416F" w14:textId="77777777" w:rsidR="007E3934" w:rsidRPr="00530C4F" w:rsidRDefault="007E3934" w:rsidP="007E3934">
      <w:pPr>
        <w:spacing w:before="120" w:after="120"/>
        <w:jc w:val="both"/>
        <w:rPr>
          <w:b/>
          <w:bCs/>
        </w:rPr>
      </w:pPr>
      <w:r w:rsidRPr="00530C4F">
        <w:rPr>
          <w:b/>
          <w:bCs/>
        </w:rPr>
        <w:t>Pytanie:</w:t>
      </w:r>
    </w:p>
    <w:p w14:paraId="5B99205B" w14:textId="77777777" w:rsidR="007E3934" w:rsidRDefault="007E3934" w:rsidP="007E3934">
      <w:pPr>
        <w:spacing w:after="0"/>
        <w:jc w:val="both"/>
        <w:rPr>
          <w:i/>
          <w:iCs/>
        </w:rPr>
      </w:pPr>
      <w:r w:rsidRPr="00CC4945">
        <w:rPr>
          <w:i/>
          <w:iCs/>
        </w:rPr>
        <w:t xml:space="preserve">Czy </w:t>
      </w:r>
      <w:r>
        <w:rPr>
          <w:i/>
          <w:iCs/>
        </w:rPr>
        <w:t>Zamawiający dopuści kasowniki wyposażone tylko w interfejs RS-485 i uzna ten warunek jako wystarczający?</w:t>
      </w:r>
    </w:p>
    <w:p w14:paraId="6B82DBA6" w14:textId="77777777" w:rsidR="007E3934" w:rsidRDefault="007E3934" w:rsidP="007E3934">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8</w:t>
      </w:r>
      <w:r w:rsidRPr="00A87B49">
        <w:rPr>
          <w:rFonts w:ascii="Times New Roman" w:hAnsi="Times New Roman" w:cs="Times New Roman"/>
          <w:b/>
          <w:sz w:val="24"/>
          <w:szCs w:val="24"/>
        </w:rPr>
        <w:t>:</w:t>
      </w:r>
    </w:p>
    <w:p w14:paraId="3B5B065B" w14:textId="0F8B3BD4" w:rsidR="007E3934" w:rsidRDefault="007E3934" w:rsidP="007E3934">
      <w:pPr>
        <w:spacing w:before="120" w:after="0"/>
        <w:jc w:val="both"/>
        <w:rPr>
          <w:bCs/>
        </w:rPr>
      </w:pPr>
      <w:r w:rsidRPr="007936BD">
        <w:rPr>
          <w:bCs/>
        </w:rPr>
        <w:lastRenderedPageBreak/>
        <w:t xml:space="preserve">Zamawiający </w:t>
      </w:r>
      <w:r w:rsidRPr="00B472DB">
        <w:rPr>
          <w:bCs/>
        </w:rPr>
        <w:t xml:space="preserve">dopuści kasowniki wyposażone tylko w interfejs RS-485 i uzna ten warunek jako wystarczający </w:t>
      </w:r>
    </w:p>
    <w:p w14:paraId="3249C056" w14:textId="6056B106" w:rsidR="007E3934" w:rsidRDefault="007E3934" w:rsidP="00A87B49">
      <w:pPr>
        <w:autoSpaceDE w:val="0"/>
        <w:autoSpaceDN w:val="0"/>
        <w:adjustRightInd w:val="0"/>
        <w:spacing w:after="40"/>
        <w:jc w:val="both"/>
        <w:rPr>
          <w:rFonts w:ascii="Times New Roman" w:hAnsi="Times New Roman" w:cs="Times New Roman"/>
          <w:sz w:val="24"/>
          <w:szCs w:val="24"/>
        </w:rPr>
      </w:pPr>
    </w:p>
    <w:p w14:paraId="2E139871" w14:textId="68E42F32" w:rsidR="007E3934" w:rsidRPr="00A87B49"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9</w:t>
      </w:r>
      <w:r w:rsidRPr="00A87B49">
        <w:rPr>
          <w:rFonts w:ascii="Times New Roman" w:hAnsi="Times New Roman" w:cs="Times New Roman"/>
          <w:b/>
          <w:sz w:val="24"/>
          <w:szCs w:val="24"/>
        </w:rPr>
        <w:t xml:space="preserve">:  </w:t>
      </w:r>
    </w:p>
    <w:p w14:paraId="24F1D241" w14:textId="77777777" w:rsidR="007E3934" w:rsidRDefault="007E3934" w:rsidP="007E3934">
      <w:pPr>
        <w:spacing w:after="0"/>
        <w:jc w:val="both"/>
      </w:pPr>
      <w:r>
        <w:t xml:space="preserve">Załącznik nr 1.1; Punkt 9.1; – kasowniki </w:t>
      </w:r>
    </w:p>
    <w:p w14:paraId="6C1BD310" w14:textId="77777777" w:rsidR="007E3934" w:rsidRPr="00530C4F" w:rsidRDefault="007E3934" w:rsidP="007E3934">
      <w:pPr>
        <w:spacing w:before="120" w:after="120"/>
        <w:jc w:val="both"/>
        <w:rPr>
          <w:b/>
          <w:bCs/>
        </w:rPr>
      </w:pPr>
      <w:r w:rsidRPr="00530C4F">
        <w:rPr>
          <w:b/>
          <w:bCs/>
        </w:rPr>
        <w:t>Pytanie:</w:t>
      </w:r>
    </w:p>
    <w:p w14:paraId="027D09A6" w14:textId="77777777" w:rsidR="007E3934" w:rsidRDefault="007E3934" w:rsidP="007E3934">
      <w:pPr>
        <w:spacing w:after="0"/>
        <w:jc w:val="both"/>
        <w:rPr>
          <w:i/>
          <w:iCs/>
        </w:rPr>
      </w:pPr>
      <w:r w:rsidRPr="00CC4945">
        <w:rPr>
          <w:i/>
          <w:iCs/>
        </w:rPr>
        <w:t xml:space="preserve">Czy </w:t>
      </w:r>
      <w:r>
        <w:rPr>
          <w:i/>
          <w:iCs/>
        </w:rPr>
        <w:t>Zamawiający dopuści kasowniki gdzie dioda informacyjna jak i statusowa będzie koloru zielonego, a w przypadku zablokowania urządzeń nie będzie podświetlana?</w:t>
      </w:r>
    </w:p>
    <w:p w14:paraId="5A5B7ABF" w14:textId="247F6509" w:rsidR="007E3934" w:rsidRDefault="007E3934" w:rsidP="007E3934">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9</w:t>
      </w:r>
      <w:r w:rsidRPr="00A87B49">
        <w:rPr>
          <w:rFonts w:ascii="Times New Roman" w:hAnsi="Times New Roman" w:cs="Times New Roman"/>
          <w:b/>
          <w:sz w:val="24"/>
          <w:szCs w:val="24"/>
        </w:rPr>
        <w:t>:</w:t>
      </w:r>
    </w:p>
    <w:p w14:paraId="0440DBAF" w14:textId="77777777" w:rsidR="007E3934" w:rsidRPr="00A476E8" w:rsidRDefault="007E3934" w:rsidP="007E3934">
      <w:pPr>
        <w:spacing w:before="120" w:after="0"/>
        <w:jc w:val="both"/>
        <w:rPr>
          <w:bCs/>
        </w:rPr>
      </w:pPr>
      <w:r w:rsidRPr="00A476E8">
        <w:rPr>
          <w:bCs/>
        </w:rPr>
        <w:t>Zamawiający  dopuści kasowniki gdzie dioda informacyjna jak i statusowa będzie koloru zielonego, a w przypadku zablokowania urządzeń nie będzie podświetlana.</w:t>
      </w:r>
    </w:p>
    <w:p w14:paraId="78D21243" w14:textId="4653C324" w:rsidR="007E3934" w:rsidRDefault="007E3934" w:rsidP="00A87B49">
      <w:pPr>
        <w:autoSpaceDE w:val="0"/>
        <w:autoSpaceDN w:val="0"/>
        <w:adjustRightInd w:val="0"/>
        <w:spacing w:after="40"/>
        <w:jc w:val="both"/>
        <w:rPr>
          <w:rFonts w:ascii="Times New Roman" w:hAnsi="Times New Roman" w:cs="Times New Roman"/>
          <w:sz w:val="24"/>
          <w:szCs w:val="24"/>
        </w:rPr>
      </w:pPr>
    </w:p>
    <w:p w14:paraId="2661B35E" w14:textId="4CDF074C" w:rsidR="007E3934" w:rsidRPr="00A87B49"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10</w:t>
      </w:r>
      <w:r w:rsidRPr="00A87B49">
        <w:rPr>
          <w:rFonts w:ascii="Times New Roman" w:hAnsi="Times New Roman" w:cs="Times New Roman"/>
          <w:b/>
          <w:sz w:val="24"/>
          <w:szCs w:val="24"/>
        </w:rPr>
        <w:t xml:space="preserve">:  </w:t>
      </w:r>
    </w:p>
    <w:p w14:paraId="499CD8E6" w14:textId="77777777" w:rsidR="007E3934" w:rsidRDefault="007E3934" w:rsidP="007E3934">
      <w:pPr>
        <w:spacing w:after="0"/>
        <w:jc w:val="both"/>
      </w:pPr>
      <w:r>
        <w:t xml:space="preserve">Załącznik nr 1.1; Punkt 9.1; – kasowniki </w:t>
      </w:r>
    </w:p>
    <w:p w14:paraId="2139DBE7" w14:textId="77777777" w:rsidR="007E3934" w:rsidRPr="00530C4F" w:rsidRDefault="007E3934" w:rsidP="007E3934">
      <w:pPr>
        <w:spacing w:before="120" w:after="120"/>
        <w:jc w:val="both"/>
        <w:rPr>
          <w:b/>
          <w:bCs/>
        </w:rPr>
      </w:pPr>
      <w:r w:rsidRPr="00530C4F">
        <w:rPr>
          <w:b/>
          <w:bCs/>
        </w:rPr>
        <w:t>Pytanie:</w:t>
      </w:r>
    </w:p>
    <w:p w14:paraId="43B5F96B" w14:textId="77777777" w:rsidR="007E3934" w:rsidRDefault="007E3934" w:rsidP="007E3934">
      <w:pPr>
        <w:spacing w:after="0"/>
        <w:jc w:val="both"/>
        <w:rPr>
          <w:i/>
          <w:iCs/>
        </w:rPr>
      </w:pPr>
      <w:r w:rsidRPr="00CC4945">
        <w:rPr>
          <w:i/>
          <w:iCs/>
        </w:rPr>
        <w:t xml:space="preserve">Czy </w:t>
      </w:r>
      <w:r>
        <w:rPr>
          <w:i/>
          <w:iCs/>
        </w:rPr>
        <w:t>Zamawiający dopuści kasowniki bez znakowania mechanicznego (przekłucia)?</w:t>
      </w:r>
    </w:p>
    <w:p w14:paraId="3473B5B3" w14:textId="7104A4C7" w:rsidR="007E3934" w:rsidRDefault="007E3934" w:rsidP="007E3934">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10</w:t>
      </w:r>
      <w:r w:rsidRPr="00A87B49">
        <w:rPr>
          <w:rFonts w:ascii="Times New Roman" w:hAnsi="Times New Roman" w:cs="Times New Roman"/>
          <w:b/>
          <w:sz w:val="24"/>
          <w:szCs w:val="24"/>
        </w:rPr>
        <w:t>:</w:t>
      </w:r>
    </w:p>
    <w:p w14:paraId="0A8574A9" w14:textId="77777777" w:rsidR="007E3934" w:rsidRPr="00A476E8" w:rsidRDefault="007E3934" w:rsidP="007E3934">
      <w:pPr>
        <w:spacing w:before="120" w:after="0"/>
        <w:jc w:val="both"/>
      </w:pPr>
      <w:r w:rsidRPr="00A476E8">
        <w:rPr>
          <w:bCs/>
        </w:rPr>
        <w:t>Zamawiający  dopuści kasowniki bez znakowania mechanicznego (przekłucia).</w:t>
      </w:r>
    </w:p>
    <w:p w14:paraId="167227C1" w14:textId="696DBFFE" w:rsidR="007E3934" w:rsidRDefault="007E3934" w:rsidP="00A87B49">
      <w:pPr>
        <w:autoSpaceDE w:val="0"/>
        <w:autoSpaceDN w:val="0"/>
        <w:adjustRightInd w:val="0"/>
        <w:spacing w:after="40"/>
        <w:jc w:val="both"/>
        <w:rPr>
          <w:rFonts w:ascii="Times New Roman" w:hAnsi="Times New Roman" w:cs="Times New Roman"/>
          <w:sz w:val="24"/>
          <w:szCs w:val="24"/>
        </w:rPr>
      </w:pPr>
    </w:p>
    <w:p w14:paraId="5E8A9FE2" w14:textId="1F4DAD0D" w:rsidR="007E3934" w:rsidRPr="00A87B49" w:rsidRDefault="007E3934" w:rsidP="007E3934">
      <w:pPr>
        <w:spacing w:after="40"/>
        <w:jc w:val="both"/>
        <w:rPr>
          <w:rFonts w:ascii="Times New Roman" w:hAnsi="Times New Roman" w:cs="Times New Roman"/>
          <w:b/>
          <w:sz w:val="24"/>
          <w:szCs w:val="24"/>
        </w:rPr>
      </w:pPr>
      <w:bookmarkStart w:id="8" w:name="_Hlk22625776"/>
      <w:r w:rsidRPr="00A87B49">
        <w:rPr>
          <w:rFonts w:ascii="Times New Roman" w:hAnsi="Times New Roman" w:cs="Times New Roman"/>
          <w:b/>
          <w:sz w:val="24"/>
          <w:szCs w:val="24"/>
        </w:rPr>
        <w:t xml:space="preserve">Pytanie nr </w:t>
      </w:r>
      <w:r>
        <w:rPr>
          <w:rFonts w:ascii="Times New Roman" w:hAnsi="Times New Roman" w:cs="Times New Roman"/>
          <w:b/>
          <w:sz w:val="24"/>
          <w:szCs w:val="24"/>
        </w:rPr>
        <w:t>1</w:t>
      </w:r>
      <w:r>
        <w:rPr>
          <w:rFonts w:ascii="Times New Roman" w:hAnsi="Times New Roman" w:cs="Times New Roman"/>
          <w:b/>
          <w:sz w:val="24"/>
          <w:szCs w:val="24"/>
        </w:rPr>
        <w:t>1</w:t>
      </w:r>
      <w:r w:rsidRPr="00A87B49">
        <w:rPr>
          <w:rFonts w:ascii="Times New Roman" w:hAnsi="Times New Roman" w:cs="Times New Roman"/>
          <w:b/>
          <w:sz w:val="24"/>
          <w:szCs w:val="24"/>
        </w:rPr>
        <w:t xml:space="preserve">:  </w:t>
      </w:r>
    </w:p>
    <w:bookmarkEnd w:id="8"/>
    <w:p w14:paraId="3F5CFE9D"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rPr>
      </w:pPr>
      <w:r w:rsidRPr="007E3934">
        <w:rPr>
          <w:rFonts w:ascii="Calibri" w:eastAsia="Calibri" w:hAnsi="Calibri" w:cs="Times New Roman"/>
        </w:rPr>
        <w:t>Załącznik nr 1.1 punkt 9, podpunkt 9.1 wyposażenie dodatkowe (punkt 8 parametry techniczno-eksploatacyjne):</w:t>
      </w:r>
    </w:p>
    <w:p w14:paraId="6DA0A4C6" w14:textId="77777777" w:rsidR="007E3934" w:rsidRPr="007E3934" w:rsidRDefault="007E3934" w:rsidP="007E3934">
      <w:pPr>
        <w:tabs>
          <w:tab w:val="left" w:pos="1276"/>
        </w:tabs>
        <w:suppressAutoHyphens/>
        <w:spacing w:before="120" w:after="120" w:line="240" w:lineRule="auto"/>
        <w:jc w:val="both"/>
        <w:rPr>
          <w:rFonts w:ascii="Calibri" w:eastAsia="Calibri" w:hAnsi="Calibri" w:cs="Times New Roman"/>
          <w:b/>
          <w:bCs/>
        </w:rPr>
      </w:pPr>
      <w:r w:rsidRPr="007E3934">
        <w:rPr>
          <w:rFonts w:ascii="Calibri" w:eastAsia="Calibri" w:hAnsi="Calibri" w:cs="Times New Roman"/>
          <w:b/>
          <w:bCs/>
        </w:rPr>
        <w:t>Pytanie:</w:t>
      </w:r>
    </w:p>
    <w:p w14:paraId="46DE34AB" w14:textId="6E0A6C22" w:rsidR="007E3934" w:rsidRDefault="007E3934" w:rsidP="007E3934">
      <w:pPr>
        <w:tabs>
          <w:tab w:val="left" w:pos="1276"/>
        </w:tabs>
        <w:suppressAutoHyphens/>
        <w:spacing w:after="0" w:line="240" w:lineRule="auto"/>
        <w:jc w:val="both"/>
        <w:rPr>
          <w:rFonts w:ascii="Calibri" w:eastAsia="Calibri" w:hAnsi="Calibri" w:cs="Times New Roman"/>
          <w:i/>
          <w:iCs/>
        </w:rPr>
      </w:pPr>
      <w:r w:rsidRPr="007E3934">
        <w:rPr>
          <w:rFonts w:ascii="Calibri" w:eastAsia="Calibri" w:hAnsi="Calibri" w:cs="Times New Roman"/>
          <w:i/>
          <w:iCs/>
        </w:rPr>
        <w:t xml:space="preserve">Czy Zamawiający dopuści </w:t>
      </w:r>
      <w:proofErr w:type="spellStart"/>
      <w:r w:rsidRPr="007E3934">
        <w:rPr>
          <w:rFonts w:ascii="Calibri" w:eastAsia="Calibri" w:hAnsi="Calibri" w:cs="Times New Roman"/>
          <w:i/>
          <w:iCs/>
        </w:rPr>
        <w:t>autokomputer</w:t>
      </w:r>
      <w:proofErr w:type="spellEnd"/>
      <w:r w:rsidRPr="007E3934">
        <w:rPr>
          <w:rFonts w:ascii="Calibri" w:eastAsia="Calibri" w:hAnsi="Calibri" w:cs="Times New Roman"/>
          <w:i/>
          <w:iCs/>
        </w:rPr>
        <w:t xml:space="preserve"> z wyświetlaczem dotykowym LCD 10”?</w:t>
      </w:r>
    </w:p>
    <w:p w14:paraId="20E345DF"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i/>
          <w:iCs/>
        </w:rPr>
      </w:pPr>
    </w:p>
    <w:p w14:paraId="16B299C0" w14:textId="7659CC95" w:rsidR="007E3934" w:rsidRDefault="007E3934" w:rsidP="007E3934">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1</w:t>
      </w:r>
      <w:r>
        <w:rPr>
          <w:rFonts w:ascii="Times New Roman" w:hAnsi="Times New Roman" w:cs="Times New Roman"/>
          <w:b/>
          <w:sz w:val="24"/>
          <w:szCs w:val="24"/>
        </w:rPr>
        <w:t>1</w:t>
      </w:r>
      <w:r w:rsidRPr="00A87B49">
        <w:rPr>
          <w:rFonts w:ascii="Times New Roman" w:hAnsi="Times New Roman" w:cs="Times New Roman"/>
          <w:b/>
          <w:sz w:val="24"/>
          <w:szCs w:val="24"/>
        </w:rPr>
        <w:t>:</w:t>
      </w:r>
    </w:p>
    <w:p w14:paraId="2AFC780A"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rPr>
      </w:pPr>
      <w:r w:rsidRPr="007E3934">
        <w:rPr>
          <w:rFonts w:ascii="Calibri" w:eastAsia="Calibri" w:hAnsi="Calibri" w:cs="Times New Roman"/>
        </w:rPr>
        <w:t xml:space="preserve">Zamawiający dopuści </w:t>
      </w:r>
      <w:proofErr w:type="spellStart"/>
      <w:r w:rsidRPr="007E3934">
        <w:rPr>
          <w:rFonts w:ascii="Calibri" w:eastAsia="Calibri" w:hAnsi="Calibri" w:cs="Times New Roman"/>
        </w:rPr>
        <w:t>autokomputer</w:t>
      </w:r>
      <w:proofErr w:type="spellEnd"/>
      <w:r w:rsidRPr="007E3934">
        <w:rPr>
          <w:rFonts w:ascii="Calibri" w:eastAsia="Calibri" w:hAnsi="Calibri" w:cs="Times New Roman"/>
        </w:rPr>
        <w:t xml:space="preserve"> z wyświetlaczem dotykowym LCD 10”.</w:t>
      </w:r>
    </w:p>
    <w:p w14:paraId="326B6EE9" w14:textId="6BCA93AA" w:rsidR="007E3934" w:rsidRDefault="007E3934" w:rsidP="00A87B49">
      <w:pPr>
        <w:autoSpaceDE w:val="0"/>
        <w:autoSpaceDN w:val="0"/>
        <w:adjustRightInd w:val="0"/>
        <w:spacing w:after="40"/>
        <w:jc w:val="both"/>
        <w:rPr>
          <w:rFonts w:ascii="Times New Roman" w:hAnsi="Times New Roman" w:cs="Times New Roman"/>
          <w:sz w:val="24"/>
          <w:szCs w:val="24"/>
        </w:rPr>
      </w:pPr>
    </w:p>
    <w:p w14:paraId="274938A3" w14:textId="2E4955A6" w:rsidR="007E3934" w:rsidRPr="00A87B49"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1</w:t>
      </w:r>
      <w:r>
        <w:rPr>
          <w:rFonts w:ascii="Times New Roman" w:hAnsi="Times New Roman" w:cs="Times New Roman"/>
          <w:b/>
          <w:sz w:val="24"/>
          <w:szCs w:val="24"/>
        </w:rPr>
        <w:t>2</w:t>
      </w:r>
      <w:r w:rsidRPr="00A87B49">
        <w:rPr>
          <w:rFonts w:ascii="Times New Roman" w:hAnsi="Times New Roman" w:cs="Times New Roman"/>
          <w:b/>
          <w:sz w:val="24"/>
          <w:szCs w:val="24"/>
        </w:rPr>
        <w:t xml:space="preserve">:  </w:t>
      </w:r>
    </w:p>
    <w:p w14:paraId="4D095959"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rPr>
      </w:pPr>
      <w:r w:rsidRPr="007E3934">
        <w:rPr>
          <w:rFonts w:ascii="Calibri" w:eastAsia="Calibri" w:hAnsi="Calibri" w:cs="Times New Roman"/>
        </w:rPr>
        <w:t>Załącznik nr 1.1 punkt 9, podpunkt 9.1 wyposażenie dodatkowe (punkt 8 parametry techniczno-eksploatacyjne):</w:t>
      </w:r>
    </w:p>
    <w:p w14:paraId="7AB57821" w14:textId="77777777" w:rsidR="007E3934" w:rsidRPr="007E3934" w:rsidRDefault="007E3934" w:rsidP="007E3934">
      <w:pPr>
        <w:tabs>
          <w:tab w:val="left" w:pos="1276"/>
        </w:tabs>
        <w:suppressAutoHyphens/>
        <w:spacing w:before="120" w:after="120" w:line="240" w:lineRule="auto"/>
        <w:jc w:val="both"/>
        <w:rPr>
          <w:rFonts w:ascii="Calibri" w:eastAsia="Calibri" w:hAnsi="Calibri" w:cs="Times New Roman"/>
          <w:b/>
          <w:bCs/>
        </w:rPr>
      </w:pPr>
      <w:r w:rsidRPr="007E3934">
        <w:rPr>
          <w:rFonts w:ascii="Calibri" w:eastAsia="Calibri" w:hAnsi="Calibri" w:cs="Times New Roman"/>
          <w:b/>
          <w:bCs/>
        </w:rPr>
        <w:t>Pytanie:</w:t>
      </w:r>
    </w:p>
    <w:p w14:paraId="1ECE9129" w14:textId="55E2AF1F" w:rsidR="007E3934" w:rsidRDefault="007E3934" w:rsidP="007E3934">
      <w:pPr>
        <w:tabs>
          <w:tab w:val="left" w:pos="1276"/>
        </w:tabs>
        <w:suppressAutoHyphens/>
        <w:spacing w:after="0" w:line="240" w:lineRule="auto"/>
        <w:jc w:val="both"/>
        <w:rPr>
          <w:rFonts w:ascii="Calibri" w:eastAsia="Calibri" w:hAnsi="Calibri" w:cs="Times New Roman"/>
          <w:i/>
          <w:iCs/>
        </w:rPr>
      </w:pPr>
      <w:r w:rsidRPr="007E3934">
        <w:rPr>
          <w:rFonts w:ascii="Calibri" w:eastAsia="Calibri" w:hAnsi="Calibri" w:cs="Times New Roman"/>
          <w:i/>
          <w:iCs/>
        </w:rPr>
        <w:t xml:space="preserve">Czy Zamawiający dopuści </w:t>
      </w:r>
      <w:proofErr w:type="spellStart"/>
      <w:r w:rsidRPr="007E3934">
        <w:rPr>
          <w:rFonts w:ascii="Calibri" w:eastAsia="Calibri" w:hAnsi="Calibri" w:cs="Times New Roman"/>
          <w:i/>
          <w:iCs/>
        </w:rPr>
        <w:t>autokomputer</w:t>
      </w:r>
      <w:proofErr w:type="spellEnd"/>
      <w:r w:rsidRPr="007E3934">
        <w:rPr>
          <w:rFonts w:ascii="Calibri" w:eastAsia="Calibri" w:hAnsi="Calibri" w:cs="Times New Roman"/>
          <w:i/>
          <w:iCs/>
        </w:rPr>
        <w:t xml:space="preserve"> o wymiarach 295x180x42 (szerokość x długość x głębokość)?</w:t>
      </w:r>
    </w:p>
    <w:p w14:paraId="74652B6C"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i/>
          <w:iCs/>
        </w:rPr>
      </w:pPr>
    </w:p>
    <w:p w14:paraId="12DDC5CE" w14:textId="771E0640" w:rsidR="007E3934" w:rsidRDefault="007E3934" w:rsidP="007E3934">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1</w:t>
      </w:r>
      <w:r>
        <w:rPr>
          <w:rFonts w:ascii="Times New Roman" w:hAnsi="Times New Roman" w:cs="Times New Roman"/>
          <w:b/>
          <w:sz w:val="24"/>
          <w:szCs w:val="24"/>
        </w:rPr>
        <w:t>2</w:t>
      </w:r>
      <w:r w:rsidRPr="00A87B49">
        <w:rPr>
          <w:rFonts w:ascii="Times New Roman" w:hAnsi="Times New Roman" w:cs="Times New Roman"/>
          <w:b/>
          <w:sz w:val="24"/>
          <w:szCs w:val="24"/>
        </w:rPr>
        <w:t>:</w:t>
      </w:r>
    </w:p>
    <w:p w14:paraId="2128B22E"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rPr>
      </w:pPr>
      <w:r w:rsidRPr="007E3934">
        <w:rPr>
          <w:rFonts w:ascii="Calibri" w:eastAsia="Calibri" w:hAnsi="Calibri" w:cs="Times New Roman"/>
        </w:rPr>
        <w:t xml:space="preserve">Zamawiający dopuści </w:t>
      </w:r>
      <w:proofErr w:type="spellStart"/>
      <w:r w:rsidRPr="007E3934">
        <w:rPr>
          <w:rFonts w:ascii="Calibri" w:eastAsia="Calibri" w:hAnsi="Calibri" w:cs="Times New Roman"/>
        </w:rPr>
        <w:t>autokomputer</w:t>
      </w:r>
      <w:proofErr w:type="spellEnd"/>
      <w:r w:rsidRPr="007E3934">
        <w:rPr>
          <w:rFonts w:ascii="Calibri" w:eastAsia="Calibri" w:hAnsi="Calibri" w:cs="Times New Roman"/>
        </w:rPr>
        <w:t xml:space="preserve"> o wymiarach 295x180x42 (szerokość x długość x głębokość).</w:t>
      </w:r>
    </w:p>
    <w:p w14:paraId="558FD485" w14:textId="683FD567" w:rsidR="007E3934" w:rsidRDefault="007E3934" w:rsidP="00A87B49">
      <w:pPr>
        <w:autoSpaceDE w:val="0"/>
        <w:autoSpaceDN w:val="0"/>
        <w:adjustRightInd w:val="0"/>
        <w:spacing w:after="40"/>
        <w:jc w:val="both"/>
        <w:rPr>
          <w:rFonts w:ascii="Times New Roman" w:hAnsi="Times New Roman" w:cs="Times New Roman"/>
          <w:sz w:val="24"/>
          <w:szCs w:val="24"/>
        </w:rPr>
      </w:pPr>
    </w:p>
    <w:p w14:paraId="51BCE6CB" w14:textId="245EC6AD" w:rsidR="007E3934" w:rsidRPr="00A87B49" w:rsidRDefault="007E3934" w:rsidP="007E3934">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1</w:t>
      </w:r>
      <w:r w:rsidR="007E50B7">
        <w:rPr>
          <w:rFonts w:ascii="Times New Roman" w:hAnsi="Times New Roman" w:cs="Times New Roman"/>
          <w:b/>
          <w:sz w:val="24"/>
          <w:szCs w:val="24"/>
        </w:rPr>
        <w:t>3</w:t>
      </w:r>
      <w:r w:rsidRPr="00A87B49">
        <w:rPr>
          <w:rFonts w:ascii="Times New Roman" w:hAnsi="Times New Roman" w:cs="Times New Roman"/>
          <w:b/>
          <w:sz w:val="24"/>
          <w:szCs w:val="24"/>
        </w:rPr>
        <w:t xml:space="preserve">:  </w:t>
      </w:r>
    </w:p>
    <w:p w14:paraId="39D22F9F" w14:textId="77777777" w:rsidR="007E3934" w:rsidRPr="007E3934" w:rsidRDefault="007E3934" w:rsidP="007E3934">
      <w:pPr>
        <w:tabs>
          <w:tab w:val="left" w:pos="1276"/>
        </w:tabs>
        <w:suppressAutoHyphens/>
        <w:spacing w:after="0" w:line="240" w:lineRule="auto"/>
        <w:jc w:val="both"/>
        <w:rPr>
          <w:rFonts w:ascii="Calibri" w:eastAsia="Calibri" w:hAnsi="Calibri" w:cs="Times New Roman"/>
        </w:rPr>
      </w:pPr>
      <w:r w:rsidRPr="007E3934">
        <w:rPr>
          <w:rFonts w:ascii="Calibri" w:eastAsia="Calibri" w:hAnsi="Calibri" w:cs="Times New Roman"/>
        </w:rPr>
        <w:t>Załącznik nr 1.1 punkt 9, podpunkt 9.1 wyposażenie dodatkowe (punkt 4 monitoring wizyjny podpunkt 2C):</w:t>
      </w:r>
    </w:p>
    <w:p w14:paraId="4F79AB8C" w14:textId="77777777" w:rsidR="007E3934" w:rsidRPr="007E3934" w:rsidRDefault="007E3934" w:rsidP="007E3934">
      <w:pPr>
        <w:tabs>
          <w:tab w:val="left" w:pos="1276"/>
        </w:tabs>
        <w:suppressAutoHyphens/>
        <w:spacing w:before="120" w:after="120" w:line="240" w:lineRule="auto"/>
        <w:jc w:val="both"/>
        <w:rPr>
          <w:rFonts w:ascii="Calibri" w:eastAsia="Calibri" w:hAnsi="Calibri" w:cs="Times New Roman"/>
          <w:b/>
          <w:bCs/>
        </w:rPr>
      </w:pPr>
      <w:r w:rsidRPr="007E3934">
        <w:rPr>
          <w:rFonts w:ascii="Calibri" w:eastAsia="Calibri" w:hAnsi="Calibri" w:cs="Times New Roman"/>
          <w:b/>
          <w:bCs/>
        </w:rPr>
        <w:lastRenderedPageBreak/>
        <w:t>Pytanie:</w:t>
      </w:r>
    </w:p>
    <w:p w14:paraId="09B6E9F6" w14:textId="77777777" w:rsidR="007E3934" w:rsidRPr="007E3934" w:rsidRDefault="007E3934" w:rsidP="007E3934">
      <w:pPr>
        <w:jc w:val="both"/>
        <w:rPr>
          <w:rFonts w:ascii="Calibri" w:eastAsia="Calibri" w:hAnsi="Calibri" w:cs="Times New Roman"/>
          <w:i/>
          <w:iCs/>
        </w:rPr>
      </w:pPr>
      <w:r w:rsidRPr="007E3934">
        <w:rPr>
          <w:rFonts w:ascii="Calibri" w:eastAsia="Calibri" w:hAnsi="Calibri" w:cs="Times New Roman"/>
          <w:i/>
          <w:iCs/>
        </w:rPr>
        <w:t xml:space="preserve">Czy zamawiający dopuści realizację obydwu funkcjonalności w jednym monitorze dotykowym spełniającym funkcję stałego podglądu monitoringu (przy zachowaniu opisanych w SIWZ funkcjonalności punkt 4 podpunkt 2C – podpunkt b), c), d), e), f)) jak i spełniającego funkcję komputera pokładowego sterującego wszystkimi urządzeniami w autobusie? </w:t>
      </w:r>
    </w:p>
    <w:p w14:paraId="493A3C83" w14:textId="77777777" w:rsidR="007E3934" w:rsidRPr="007E3934" w:rsidRDefault="007E3934" w:rsidP="007E3934">
      <w:pPr>
        <w:jc w:val="both"/>
        <w:rPr>
          <w:rFonts w:ascii="Calibri" w:eastAsia="Calibri" w:hAnsi="Calibri" w:cs="Times New Roman"/>
          <w:i/>
          <w:iCs/>
        </w:rPr>
      </w:pPr>
      <w:r w:rsidRPr="007E3934">
        <w:rPr>
          <w:rFonts w:ascii="Calibri" w:eastAsia="Calibri" w:hAnsi="Calibri" w:cs="Times New Roman"/>
          <w:i/>
          <w:iCs/>
        </w:rPr>
        <w:t>Jeden panel dotykowy ułatwi obsługę urządzeń jak i ograniczy miejsce w kabinie kierowcy potrzebne na montaż tego panelu. Na jednym panelu dotykowym np. 10” możliwe jest wyświetlanie wszystkich informacji przejazdowych jak i widoków z kamer.</w:t>
      </w:r>
    </w:p>
    <w:p w14:paraId="75C648D2" w14:textId="253632D2" w:rsidR="007E50B7" w:rsidRDefault="007E50B7" w:rsidP="007E50B7">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1</w:t>
      </w:r>
      <w:r>
        <w:rPr>
          <w:rFonts w:ascii="Times New Roman" w:hAnsi="Times New Roman" w:cs="Times New Roman"/>
          <w:b/>
          <w:sz w:val="24"/>
          <w:szCs w:val="24"/>
        </w:rPr>
        <w:t>3</w:t>
      </w:r>
      <w:r w:rsidRPr="00A87B49">
        <w:rPr>
          <w:rFonts w:ascii="Times New Roman" w:hAnsi="Times New Roman" w:cs="Times New Roman"/>
          <w:b/>
          <w:sz w:val="24"/>
          <w:szCs w:val="24"/>
        </w:rPr>
        <w:t>:</w:t>
      </w:r>
    </w:p>
    <w:p w14:paraId="08EC1BBE" w14:textId="77777777" w:rsidR="007E3934" w:rsidRPr="007E3934" w:rsidRDefault="007E3934" w:rsidP="007E3934">
      <w:pPr>
        <w:jc w:val="both"/>
        <w:rPr>
          <w:rFonts w:ascii="Calibri" w:eastAsia="Calibri" w:hAnsi="Calibri" w:cs="Times New Roman"/>
        </w:rPr>
      </w:pPr>
      <w:r w:rsidRPr="007E3934">
        <w:rPr>
          <w:rFonts w:ascii="Calibri" w:eastAsia="Calibri" w:hAnsi="Calibri" w:cs="Times New Roman"/>
        </w:rPr>
        <w:t>Zamawiający dopuści realizację obydwu funkcjonalności w jednym monitorze dotykowym spełniającym funkcję stałego podglądu monitoringu (przy zachowaniu opisanych w SIWZ funkcjonalności punkt 4 podpunkt 2C – podpunkt b), c), d), e), f)) jak i spełniającego funkcję komputera pokładowego sterującego wszystkimi urządzeniami w autobusie.</w:t>
      </w:r>
    </w:p>
    <w:p w14:paraId="2A7AA9AA" w14:textId="277B8282" w:rsidR="007E50B7" w:rsidRPr="00DF381F" w:rsidRDefault="007E50B7" w:rsidP="007E50B7">
      <w:pPr>
        <w:spacing w:after="40"/>
        <w:jc w:val="center"/>
        <w:rPr>
          <w:rFonts w:ascii="Times New Roman" w:hAnsi="Times New Roman" w:cs="Times New Roman"/>
          <w:b/>
          <w:sz w:val="24"/>
          <w:szCs w:val="24"/>
          <w:u w:val="single"/>
        </w:rPr>
      </w:pPr>
      <w:r w:rsidRPr="00DF381F">
        <w:rPr>
          <w:rFonts w:ascii="Times New Roman" w:hAnsi="Times New Roman" w:cs="Times New Roman"/>
          <w:b/>
          <w:sz w:val="24"/>
          <w:szCs w:val="24"/>
          <w:u w:val="single"/>
        </w:rPr>
        <w:t xml:space="preserve">Pytania z dn. </w:t>
      </w:r>
      <w:r>
        <w:rPr>
          <w:rFonts w:ascii="Times New Roman" w:hAnsi="Times New Roman" w:cs="Times New Roman"/>
          <w:b/>
          <w:sz w:val="24"/>
          <w:szCs w:val="24"/>
          <w:u w:val="single"/>
        </w:rPr>
        <w:t>1</w:t>
      </w:r>
      <w:r>
        <w:rPr>
          <w:rFonts w:ascii="Times New Roman" w:hAnsi="Times New Roman" w:cs="Times New Roman"/>
          <w:b/>
          <w:sz w:val="24"/>
          <w:szCs w:val="24"/>
          <w:u w:val="single"/>
        </w:rPr>
        <w:t>8</w:t>
      </w:r>
      <w:r w:rsidRPr="00DF381F">
        <w:rPr>
          <w:rFonts w:ascii="Times New Roman" w:hAnsi="Times New Roman" w:cs="Times New Roman"/>
          <w:b/>
          <w:sz w:val="24"/>
          <w:szCs w:val="24"/>
          <w:u w:val="single"/>
        </w:rPr>
        <w:t>/</w:t>
      </w:r>
      <w:r>
        <w:rPr>
          <w:rFonts w:ascii="Times New Roman" w:hAnsi="Times New Roman" w:cs="Times New Roman"/>
          <w:b/>
          <w:sz w:val="24"/>
          <w:szCs w:val="24"/>
          <w:u w:val="single"/>
        </w:rPr>
        <w:t>1</w:t>
      </w:r>
      <w:r w:rsidRPr="00DF381F">
        <w:rPr>
          <w:rFonts w:ascii="Times New Roman" w:hAnsi="Times New Roman" w:cs="Times New Roman"/>
          <w:b/>
          <w:sz w:val="24"/>
          <w:szCs w:val="24"/>
          <w:u w:val="single"/>
        </w:rPr>
        <w:t>0/2019:</w:t>
      </w:r>
    </w:p>
    <w:p w14:paraId="73EAC454" w14:textId="484A7584" w:rsidR="007E3934" w:rsidRDefault="007E3934" w:rsidP="00A87B49">
      <w:pPr>
        <w:autoSpaceDE w:val="0"/>
        <w:autoSpaceDN w:val="0"/>
        <w:adjustRightInd w:val="0"/>
        <w:spacing w:after="40"/>
        <w:jc w:val="both"/>
        <w:rPr>
          <w:rFonts w:ascii="Times New Roman" w:hAnsi="Times New Roman" w:cs="Times New Roman"/>
          <w:sz w:val="24"/>
          <w:szCs w:val="24"/>
        </w:rPr>
      </w:pPr>
    </w:p>
    <w:p w14:paraId="51C379CA" w14:textId="532411C0" w:rsidR="007E50B7" w:rsidRPr="00A87B49" w:rsidRDefault="007E50B7" w:rsidP="007E50B7">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1</w:t>
      </w:r>
      <w:r w:rsidRPr="00A87B49">
        <w:rPr>
          <w:rFonts w:ascii="Times New Roman" w:hAnsi="Times New Roman" w:cs="Times New Roman"/>
          <w:b/>
          <w:sz w:val="24"/>
          <w:szCs w:val="24"/>
        </w:rPr>
        <w:t xml:space="preserve">:  </w:t>
      </w:r>
    </w:p>
    <w:p w14:paraId="19A69D78" w14:textId="77777777" w:rsidR="007E50B7" w:rsidRDefault="007E50B7" w:rsidP="007E50B7">
      <w:pPr>
        <w:spacing w:after="0"/>
        <w:jc w:val="both"/>
        <w:rPr>
          <w:i/>
          <w:iCs/>
        </w:rPr>
      </w:pPr>
      <w:r>
        <w:rPr>
          <w:i/>
          <w:iCs/>
        </w:rPr>
        <w:t>Prosimy o dopuszczenie kasowników z wyświetlaczem cyfrowym na obudowie informującym o aktualnej godzinie oraz diodzie statusu kasownika</w:t>
      </w:r>
      <w:r w:rsidRPr="00CC4945">
        <w:rPr>
          <w:i/>
          <w:iCs/>
        </w:rPr>
        <w:t>?</w:t>
      </w:r>
    </w:p>
    <w:p w14:paraId="1D3864BF" w14:textId="177DBAB9" w:rsidR="007E50B7" w:rsidRDefault="007E50B7" w:rsidP="007E50B7">
      <w:pPr>
        <w:spacing w:before="120" w:after="0"/>
        <w:jc w:val="both"/>
        <w:rPr>
          <w:rFonts w:ascii="Times New Roman" w:hAnsi="Times New Roman" w:cs="Times New Roman"/>
          <w:b/>
          <w:sz w:val="24"/>
          <w:szCs w:val="24"/>
        </w:rPr>
      </w:pPr>
      <w:bookmarkStart w:id="9" w:name="_Hlk22626262"/>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1</w:t>
      </w:r>
      <w:r w:rsidRPr="00A87B49">
        <w:rPr>
          <w:rFonts w:ascii="Times New Roman" w:hAnsi="Times New Roman" w:cs="Times New Roman"/>
          <w:b/>
          <w:sz w:val="24"/>
          <w:szCs w:val="24"/>
        </w:rPr>
        <w:t>:</w:t>
      </w:r>
    </w:p>
    <w:bookmarkEnd w:id="9"/>
    <w:p w14:paraId="6B8B1CF2" w14:textId="2A59D323" w:rsidR="007E50B7" w:rsidRDefault="007E50B7" w:rsidP="00A87B49">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Odpowiedź na pytanie nr 6 z dnia 17.10.2019r.</w:t>
      </w:r>
    </w:p>
    <w:p w14:paraId="5305A315" w14:textId="1A4E2D67" w:rsidR="007E50B7" w:rsidRDefault="007E50B7" w:rsidP="00A87B49">
      <w:pPr>
        <w:autoSpaceDE w:val="0"/>
        <w:autoSpaceDN w:val="0"/>
        <w:adjustRightInd w:val="0"/>
        <w:spacing w:after="40"/>
        <w:jc w:val="both"/>
        <w:rPr>
          <w:rFonts w:ascii="Times New Roman" w:hAnsi="Times New Roman" w:cs="Times New Roman"/>
          <w:sz w:val="24"/>
          <w:szCs w:val="24"/>
        </w:rPr>
      </w:pPr>
    </w:p>
    <w:p w14:paraId="6A182368" w14:textId="721B0B27" w:rsidR="007E50B7" w:rsidRPr="00A87B49" w:rsidRDefault="007E50B7" w:rsidP="007E50B7">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2</w:t>
      </w:r>
      <w:r w:rsidRPr="00A87B49">
        <w:rPr>
          <w:rFonts w:ascii="Times New Roman" w:hAnsi="Times New Roman" w:cs="Times New Roman"/>
          <w:b/>
          <w:sz w:val="24"/>
          <w:szCs w:val="24"/>
        </w:rPr>
        <w:t xml:space="preserve">:  </w:t>
      </w:r>
    </w:p>
    <w:p w14:paraId="31DA66EE" w14:textId="77777777" w:rsidR="007E50B7" w:rsidRDefault="007E50B7" w:rsidP="007E50B7">
      <w:pPr>
        <w:spacing w:after="0"/>
        <w:jc w:val="both"/>
        <w:rPr>
          <w:i/>
          <w:iCs/>
        </w:rPr>
      </w:pPr>
      <w:r>
        <w:rPr>
          <w:i/>
          <w:iCs/>
        </w:rPr>
        <w:t>Prosimy o dopuszczenie kasowników, gdzie ich blokada będzie przebiegała poprzez dedykowany przycisk na ekranie dotykowym terminala kierowcy</w:t>
      </w:r>
      <w:r w:rsidRPr="00CC4945">
        <w:rPr>
          <w:i/>
          <w:iCs/>
        </w:rPr>
        <w:t>?</w:t>
      </w:r>
    </w:p>
    <w:p w14:paraId="4EB1544F" w14:textId="1B8A3699" w:rsidR="007E50B7" w:rsidRDefault="007E50B7" w:rsidP="007E50B7">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2</w:t>
      </w:r>
      <w:r w:rsidRPr="00A87B49">
        <w:rPr>
          <w:rFonts w:ascii="Times New Roman" w:hAnsi="Times New Roman" w:cs="Times New Roman"/>
          <w:b/>
          <w:sz w:val="24"/>
          <w:szCs w:val="24"/>
        </w:rPr>
        <w:t>:</w:t>
      </w:r>
    </w:p>
    <w:p w14:paraId="37F7C9B4" w14:textId="3866F167" w:rsidR="007E50B7" w:rsidRDefault="007E50B7" w:rsidP="007E50B7">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Odpowiedź na pytanie nr </w:t>
      </w:r>
      <w:r>
        <w:rPr>
          <w:rFonts w:ascii="Times New Roman" w:hAnsi="Times New Roman" w:cs="Times New Roman"/>
          <w:sz w:val="24"/>
          <w:szCs w:val="24"/>
        </w:rPr>
        <w:t>7</w:t>
      </w:r>
      <w:r>
        <w:rPr>
          <w:rFonts w:ascii="Times New Roman" w:hAnsi="Times New Roman" w:cs="Times New Roman"/>
          <w:sz w:val="24"/>
          <w:szCs w:val="24"/>
        </w:rPr>
        <w:t xml:space="preserve"> z dnia 17.10.2019r.</w:t>
      </w:r>
    </w:p>
    <w:p w14:paraId="1EC0F18E" w14:textId="6AFFA85A" w:rsidR="007E50B7" w:rsidRDefault="007E50B7" w:rsidP="00A87B49">
      <w:pPr>
        <w:autoSpaceDE w:val="0"/>
        <w:autoSpaceDN w:val="0"/>
        <w:adjustRightInd w:val="0"/>
        <w:spacing w:after="40"/>
        <w:jc w:val="both"/>
        <w:rPr>
          <w:rFonts w:ascii="Times New Roman" w:hAnsi="Times New Roman" w:cs="Times New Roman"/>
          <w:sz w:val="24"/>
          <w:szCs w:val="24"/>
        </w:rPr>
      </w:pPr>
    </w:p>
    <w:p w14:paraId="7C667862" w14:textId="6047C3F9" w:rsidR="007E50B7" w:rsidRDefault="007E50B7" w:rsidP="007E50B7">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3</w:t>
      </w:r>
      <w:r w:rsidRPr="00A87B49">
        <w:rPr>
          <w:rFonts w:ascii="Times New Roman" w:hAnsi="Times New Roman" w:cs="Times New Roman"/>
          <w:b/>
          <w:sz w:val="24"/>
          <w:szCs w:val="24"/>
        </w:rPr>
        <w:t xml:space="preserve">:  </w:t>
      </w:r>
    </w:p>
    <w:p w14:paraId="229A0E67" w14:textId="77777777" w:rsidR="007E50B7" w:rsidRDefault="007E50B7" w:rsidP="007E50B7">
      <w:pPr>
        <w:spacing w:after="0"/>
        <w:jc w:val="both"/>
        <w:rPr>
          <w:i/>
          <w:iCs/>
        </w:rPr>
      </w:pPr>
      <w:r>
        <w:rPr>
          <w:i/>
          <w:iCs/>
        </w:rPr>
        <w:t>Czy Zamawiający dopuści kasowniki wyposażone tylko w interfejs RS-485 i uzna ten warunek jako wystarczający</w:t>
      </w:r>
      <w:r w:rsidRPr="00CC4945">
        <w:rPr>
          <w:i/>
          <w:iCs/>
        </w:rPr>
        <w:t>?</w:t>
      </w:r>
    </w:p>
    <w:p w14:paraId="0B273B38" w14:textId="77777777" w:rsidR="007E50B7" w:rsidRDefault="007E50B7" w:rsidP="007E50B7">
      <w:pPr>
        <w:spacing w:after="0"/>
        <w:jc w:val="both"/>
        <w:rPr>
          <w:i/>
          <w:iCs/>
        </w:rPr>
      </w:pPr>
      <w:r>
        <w:rPr>
          <w:i/>
          <w:iCs/>
        </w:rPr>
        <w:t>Uzasadnienie:</w:t>
      </w:r>
    </w:p>
    <w:p w14:paraId="7B1796DA" w14:textId="77777777" w:rsidR="007E50B7" w:rsidRDefault="007E50B7" w:rsidP="007E50B7">
      <w:pPr>
        <w:spacing w:after="0"/>
        <w:jc w:val="both"/>
        <w:rPr>
          <w:i/>
          <w:iCs/>
        </w:rPr>
      </w:pPr>
      <w:r w:rsidRPr="00CB0457">
        <w:rPr>
          <w:i/>
          <w:iCs/>
        </w:rPr>
        <w:t>Większość urządzeń w postaci kasowników stosowanych</w:t>
      </w:r>
      <w:r>
        <w:rPr>
          <w:i/>
          <w:iCs/>
        </w:rPr>
        <w:t xml:space="preserve"> </w:t>
      </w:r>
      <w:r w:rsidRPr="00CB0457">
        <w:rPr>
          <w:i/>
          <w:iCs/>
        </w:rPr>
        <w:t xml:space="preserve">przez producentów i stosowanych </w:t>
      </w:r>
      <w:r>
        <w:rPr>
          <w:i/>
          <w:iCs/>
        </w:rPr>
        <w:br/>
      </w:r>
      <w:r w:rsidRPr="00CB0457">
        <w:rPr>
          <w:i/>
          <w:iCs/>
        </w:rPr>
        <w:t>w pojazdach komunikacji publicznej</w:t>
      </w:r>
      <w:r>
        <w:rPr>
          <w:i/>
          <w:iCs/>
        </w:rPr>
        <w:t xml:space="preserve"> </w:t>
      </w:r>
      <w:r w:rsidRPr="00CB0457">
        <w:rPr>
          <w:i/>
          <w:iCs/>
        </w:rPr>
        <w:t>posiada interfejs RS-485, który spełnia wymogi funkcjonalne opisane</w:t>
      </w:r>
      <w:r>
        <w:rPr>
          <w:i/>
          <w:iCs/>
        </w:rPr>
        <w:t xml:space="preserve"> </w:t>
      </w:r>
      <w:r w:rsidRPr="00CB0457">
        <w:rPr>
          <w:i/>
          <w:iCs/>
        </w:rPr>
        <w:t>w załączniku 1.1 do SIWZ i może działać równolegle do interfejsu LAN.</w:t>
      </w:r>
    </w:p>
    <w:p w14:paraId="3C361334" w14:textId="77777777" w:rsidR="007E50B7" w:rsidRPr="00A87B49" w:rsidRDefault="007E50B7" w:rsidP="007E50B7">
      <w:pPr>
        <w:spacing w:after="40"/>
        <w:jc w:val="both"/>
        <w:rPr>
          <w:rFonts w:ascii="Times New Roman" w:hAnsi="Times New Roman" w:cs="Times New Roman"/>
          <w:b/>
          <w:sz w:val="24"/>
          <w:szCs w:val="24"/>
        </w:rPr>
      </w:pPr>
    </w:p>
    <w:p w14:paraId="144E5B6C" w14:textId="5C41D73B" w:rsidR="007E50B7" w:rsidRDefault="007E50B7" w:rsidP="007E50B7">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3</w:t>
      </w:r>
      <w:r w:rsidRPr="00A87B49">
        <w:rPr>
          <w:rFonts w:ascii="Times New Roman" w:hAnsi="Times New Roman" w:cs="Times New Roman"/>
          <w:b/>
          <w:sz w:val="24"/>
          <w:szCs w:val="24"/>
        </w:rPr>
        <w:t>:</w:t>
      </w:r>
    </w:p>
    <w:p w14:paraId="137BE71C" w14:textId="151C73CF" w:rsidR="007E50B7" w:rsidRDefault="007E50B7" w:rsidP="007E50B7">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Odpowiedź na pytanie nr </w:t>
      </w:r>
      <w:r>
        <w:rPr>
          <w:rFonts w:ascii="Times New Roman" w:hAnsi="Times New Roman" w:cs="Times New Roman"/>
          <w:sz w:val="24"/>
          <w:szCs w:val="24"/>
        </w:rPr>
        <w:t>8</w:t>
      </w:r>
      <w:r>
        <w:rPr>
          <w:rFonts w:ascii="Times New Roman" w:hAnsi="Times New Roman" w:cs="Times New Roman"/>
          <w:sz w:val="24"/>
          <w:szCs w:val="24"/>
        </w:rPr>
        <w:t xml:space="preserve"> z dnia 17.10.2019r.</w:t>
      </w:r>
    </w:p>
    <w:p w14:paraId="6CEA87BE" w14:textId="03FC3CA2" w:rsidR="007E50B7" w:rsidRDefault="007E50B7" w:rsidP="00A87B49">
      <w:pPr>
        <w:autoSpaceDE w:val="0"/>
        <w:autoSpaceDN w:val="0"/>
        <w:adjustRightInd w:val="0"/>
        <w:spacing w:after="40"/>
        <w:jc w:val="both"/>
        <w:rPr>
          <w:rFonts w:ascii="Times New Roman" w:hAnsi="Times New Roman" w:cs="Times New Roman"/>
          <w:sz w:val="24"/>
          <w:szCs w:val="24"/>
        </w:rPr>
      </w:pPr>
    </w:p>
    <w:p w14:paraId="7EAED5D5" w14:textId="77777777" w:rsidR="007E50B7" w:rsidRDefault="007E50B7" w:rsidP="00A87B49">
      <w:pPr>
        <w:autoSpaceDE w:val="0"/>
        <w:autoSpaceDN w:val="0"/>
        <w:adjustRightInd w:val="0"/>
        <w:spacing w:after="40"/>
        <w:jc w:val="both"/>
        <w:rPr>
          <w:rFonts w:ascii="Times New Roman" w:hAnsi="Times New Roman" w:cs="Times New Roman"/>
          <w:sz w:val="24"/>
          <w:szCs w:val="24"/>
        </w:rPr>
      </w:pPr>
    </w:p>
    <w:p w14:paraId="6BC4B5A2" w14:textId="7478EA75" w:rsidR="007E50B7" w:rsidRDefault="007E50B7" w:rsidP="00A87B49">
      <w:pPr>
        <w:autoSpaceDE w:val="0"/>
        <w:autoSpaceDN w:val="0"/>
        <w:adjustRightInd w:val="0"/>
        <w:spacing w:after="40"/>
        <w:jc w:val="both"/>
        <w:rPr>
          <w:rFonts w:ascii="Times New Roman" w:hAnsi="Times New Roman" w:cs="Times New Roman"/>
          <w:sz w:val="24"/>
          <w:szCs w:val="24"/>
        </w:rPr>
      </w:pPr>
    </w:p>
    <w:p w14:paraId="5DC77CEB" w14:textId="49102B4C" w:rsidR="007E50B7" w:rsidRDefault="007E50B7" w:rsidP="00A87B49">
      <w:pPr>
        <w:autoSpaceDE w:val="0"/>
        <w:autoSpaceDN w:val="0"/>
        <w:adjustRightInd w:val="0"/>
        <w:spacing w:after="40"/>
        <w:jc w:val="both"/>
        <w:rPr>
          <w:rFonts w:ascii="Times New Roman" w:hAnsi="Times New Roman" w:cs="Times New Roman"/>
          <w:sz w:val="24"/>
          <w:szCs w:val="24"/>
        </w:rPr>
      </w:pPr>
    </w:p>
    <w:p w14:paraId="6E0C1DB7" w14:textId="6C5E494E" w:rsidR="007E50B7" w:rsidRPr="00A87B49" w:rsidRDefault="007E50B7" w:rsidP="007E50B7">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4</w:t>
      </w:r>
      <w:r w:rsidRPr="00A87B49">
        <w:rPr>
          <w:rFonts w:ascii="Times New Roman" w:hAnsi="Times New Roman" w:cs="Times New Roman"/>
          <w:b/>
          <w:sz w:val="24"/>
          <w:szCs w:val="24"/>
        </w:rPr>
        <w:t xml:space="preserve">:  </w:t>
      </w:r>
    </w:p>
    <w:p w14:paraId="7D2DFAC5" w14:textId="77777777" w:rsidR="007E50B7" w:rsidRDefault="007E50B7" w:rsidP="007E50B7">
      <w:pPr>
        <w:spacing w:after="0"/>
        <w:jc w:val="both"/>
        <w:rPr>
          <w:i/>
          <w:iCs/>
        </w:rPr>
      </w:pPr>
      <w:r>
        <w:rPr>
          <w:i/>
          <w:iCs/>
        </w:rPr>
        <w:t>Czy Zamawiający dopuści kasowniki gdzie dioda informacyjna jak i statusowa będzie kolory zielonego, a w przypadku zablokowania urządzeń nie będzie podświetlona co oznacza stosowaną blokadę</w:t>
      </w:r>
      <w:r w:rsidRPr="00CC4945">
        <w:rPr>
          <w:i/>
          <w:iCs/>
        </w:rPr>
        <w:t>?</w:t>
      </w:r>
    </w:p>
    <w:p w14:paraId="67FA5A04" w14:textId="77777777" w:rsidR="007E50B7" w:rsidRDefault="007E50B7" w:rsidP="007E50B7">
      <w:pPr>
        <w:spacing w:after="0"/>
        <w:jc w:val="both"/>
        <w:rPr>
          <w:i/>
          <w:iCs/>
        </w:rPr>
      </w:pPr>
      <w:r w:rsidRPr="00CB0457">
        <w:rPr>
          <w:i/>
          <w:iCs/>
        </w:rPr>
        <w:t xml:space="preserve">Uzasadnienie: </w:t>
      </w:r>
    </w:p>
    <w:p w14:paraId="0A5C2E70" w14:textId="77777777" w:rsidR="007E50B7" w:rsidRDefault="007E50B7" w:rsidP="007E50B7">
      <w:pPr>
        <w:spacing w:after="0"/>
        <w:jc w:val="both"/>
        <w:rPr>
          <w:i/>
          <w:iCs/>
        </w:rPr>
      </w:pPr>
      <w:r w:rsidRPr="00CB0457">
        <w:rPr>
          <w:i/>
          <w:iCs/>
        </w:rPr>
        <w:t>Kolor diod nie ma wpływu na działanie urządzenia.</w:t>
      </w:r>
    </w:p>
    <w:p w14:paraId="0C59D9FB" w14:textId="1D15E846" w:rsidR="007E50B7" w:rsidRDefault="007E50B7" w:rsidP="00A87B49">
      <w:pPr>
        <w:autoSpaceDE w:val="0"/>
        <w:autoSpaceDN w:val="0"/>
        <w:adjustRightInd w:val="0"/>
        <w:spacing w:after="40"/>
        <w:jc w:val="both"/>
        <w:rPr>
          <w:rFonts w:ascii="Times New Roman" w:hAnsi="Times New Roman" w:cs="Times New Roman"/>
          <w:sz w:val="24"/>
          <w:szCs w:val="24"/>
        </w:rPr>
      </w:pPr>
    </w:p>
    <w:p w14:paraId="7DA4948C" w14:textId="58FA2F6A" w:rsidR="007E50B7" w:rsidRDefault="007E50B7" w:rsidP="007E50B7">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Pr>
          <w:rFonts w:ascii="Times New Roman" w:hAnsi="Times New Roman" w:cs="Times New Roman"/>
          <w:b/>
          <w:sz w:val="24"/>
          <w:szCs w:val="24"/>
        </w:rPr>
        <w:t>4</w:t>
      </w:r>
      <w:r w:rsidRPr="00A87B49">
        <w:rPr>
          <w:rFonts w:ascii="Times New Roman" w:hAnsi="Times New Roman" w:cs="Times New Roman"/>
          <w:b/>
          <w:sz w:val="24"/>
          <w:szCs w:val="24"/>
        </w:rPr>
        <w:t>:</w:t>
      </w:r>
    </w:p>
    <w:p w14:paraId="281690F3" w14:textId="59CE03ED" w:rsidR="007E50B7" w:rsidRDefault="007E50B7" w:rsidP="007E50B7">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Odpowiedź na pytanie nr </w:t>
      </w:r>
      <w:r>
        <w:rPr>
          <w:rFonts w:ascii="Times New Roman" w:hAnsi="Times New Roman" w:cs="Times New Roman"/>
          <w:sz w:val="24"/>
          <w:szCs w:val="24"/>
        </w:rPr>
        <w:t>9</w:t>
      </w:r>
      <w:r>
        <w:rPr>
          <w:rFonts w:ascii="Times New Roman" w:hAnsi="Times New Roman" w:cs="Times New Roman"/>
          <w:sz w:val="24"/>
          <w:szCs w:val="24"/>
        </w:rPr>
        <w:t xml:space="preserve"> z dnia 17.10.2019r.</w:t>
      </w:r>
    </w:p>
    <w:p w14:paraId="6C7C7515" w14:textId="77777777" w:rsidR="007E50B7" w:rsidRDefault="007E50B7" w:rsidP="00A87B49">
      <w:pPr>
        <w:autoSpaceDE w:val="0"/>
        <w:autoSpaceDN w:val="0"/>
        <w:adjustRightInd w:val="0"/>
        <w:spacing w:after="40"/>
        <w:jc w:val="both"/>
        <w:rPr>
          <w:rFonts w:ascii="Times New Roman" w:hAnsi="Times New Roman" w:cs="Times New Roman"/>
          <w:sz w:val="24"/>
          <w:szCs w:val="24"/>
        </w:rPr>
      </w:pPr>
    </w:p>
    <w:p w14:paraId="458D67CF" w14:textId="5CD44BD6" w:rsidR="007E50B7" w:rsidRDefault="007E50B7" w:rsidP="00A87B49">
      <w:pPr>
        <w:autoSpaceDE w:val="0"/>
        <w:autoSpaceDN w:val="0"/>
        <w:adjustRightInd w:val="0"/>
        <w:spacing w:after="40"/>
        <w:jc w:val="both"/>
        <w:rPr>
          <w:rFonts w:ascii="Times New Roman" w:hAnsi="Times New Roman" w:cs="Times New Roman"/>
          <w:sz w:val="24"/>
          <w:szCs w:val="24"/>
        </w:rPr>
      </w:pPr>
    </w:p>
    <w:p w14:paraId="393BFE1A" w14:textId="28C2F7B8" w:rsidR="007E50B7" w:rsidRPr="00A87B49" w:rsidRDefault="007E50B7" w:rsidP="007E50B7">
      <w:pPr>
        <w:spacing w:after="40"/>
        <w:jc w:val="both"/>
        <w:rPr>
          <w:rFonts w:ascii="Times New Roman" w:hAnsi="Times New Roman" w:cs="Times New Roman"/>
          <w:b/>
          <w:sz w:val="24"/>
          <w:szCs w:val="24"/>
        </w:rPr>
      </w:pPr>
      <w:r w:rsidRPr="00A87B49">
        <w:rPr>
          <w:rFonts w:ascii="Times New Roman" w:hAnsi="Times New Roman" w:cs="Times New Roman"/>
          <w:b/>
          <w:sz w:val="24"/>
          <w:szCs w:val="24"/>
        </w:rPr>
        <w:t xml:space="preserve">Pytanie nr </w:t>
      </w:r>
      <w:r>
        <w:rPr>
          <w:rFonts w:ascii="Times New Roman" w:hAnsi="Times New Roman" w:cs="Times New Roman"/>
          <w:b/>
          <w:sz w:val="24"/>
          <w:szCs w:val="24"/>
        </w:rPr>
        <w:t>5</w:t>
      </w:r>
      <w:r w:rsidRPr="00A87B49">
        <w:rPr>
          <w:rFonts w:ascii="Times New Roman" w:hAnsi="Times New Roman" w:cs="Times New Roman"/>
          <w:b/>
          <w:sz w:val="24"/>
          <w:szCs w:val="24"/>
        </w:rPr>
        <w:t xml:space="preserve">:  </w:t>
      </w:r>
    </w:p>
    <w:p w14:paraId="0CD43DDC" w14:textId="77777777" w:rsidR="007E50B7" w:rsidRDefault="007E50B7" w:rsidP="007E50B7">
      <w:pPr>
        <w:spacing w:after="0"/>
        <w:jc w:val="both"/>
        <w:rPr>
          <w:i/>
          <w:iCs/>
        </w:rPr>
      </w:pPr>
      <w:r>
        <w:rPr>
          <w:i/>
          <w:iCs/>
        </w:rPr>
        <w:t>Prosimy o dopuszczenie kasowników bez znakowania mechanicznego (przekłucia)</w:t>
      </w:r>
      <w:r w:rsidRPr="00CC4945">
        <w:rPr>
          <w:i/>
          <w:iCs/>
        </w:rPr>
        <w:t>?</w:t>
      </w:r>
    </w:p>
    <w:p w14:paraId="4555CD48" w14:textId="77777777" w:rsidR="007E50B7" w:rsidRDefault="007E50B7" w:rsidP="007E50B7">
      <w:pPr>
        <w:spacing w:after="0"/>
        <w:jc w:val="both"/>
        <w:rPr>
          <w:i/>
          <w:iCs/>
        </w:rPr>
      </w:pPr>
      <w:r w:rsidRPr="00CB0457">
        <w:rPr>
          <w:i/>
          <w:iCs/>
        </w:rPr>
        <w:t xml:space="preserve">Uzasadnienie: </w:t>
      </w:r>
    </w:p>
    <w:p w14:paraId="07B10B04" w14:textId="77777777" w:rsidR="007E50B7" w:rsidRDefault="007E50B7" w:rsidP="007E50B7">
      <w:pPr>
        <w:spacing w:after="0"/>
        <w:jc w:val="both"/>
        <w:rPr>
          <w:i/>
          <w:iCs/>
        </w:rPr>
      </w:pPr>
      <w:r w:rsidRPr="00CB0457">
        <w:rPr>
          <w:i/>
          <w:iCs/>
        </w:rPr>
        <w:t>Opisane rozwiązanie wskazuje na jednego, konkretnego</w:t>
      </w:r>
      <w:r>
        <w:rPr>
          <w:i/>
          <w:iCs/>
        </w:rPr>
        <w:t xml:space="preserve"> </w:t>
      </w:r>
      <w:r w:rsidRPr="00CB0457">
        <w:rPr>
          <w:i/>
          <w:iCs/>
        </w:rPr>
        <w:t>wykonawcę. Zastosowane przez nas urządzenia użytkowane są</w:t>
      </w:r>
      <w:r>
        <w:rPr>
          <w:i/>
          <w:iCs/>
        </w:rPr>
        <w:t xml:space="preserve"> </w:t>
      </w:r>
      <w:r w:rsidRPr="00CB0457">
        <w:rPr>
          <w:i/>
          <w:iCs/>
        </w:rPr>
        <w:t>z powodzeniem w wielu pojazdach komunikacji publicznej w Polsce oraz</w:t>
      </w:r>
      <w:r>
        <w:rPr>
          <w:i/>
          <w:iCs/>
        </w:rPr>
        <w:t xml:space="preserve"> </w:t>
      </w:r>
      <w:r w:rsidRPr="00CB0457">
        <w:rPr>
          <w:i/>
          <w:iCs/>
        </w:rPr>
        <w:t>Europie. Samo mechaniczne przekłucie biletu papierowego nie uchroni</w:t>
      </w:r>
      <w:r>
        <w:rPr>
          <w:i/>
          <w:iCs/>
        </w:rPr>
        <w:t xml:space="preserve"> </w:t>
      </w:r>
      <w:r w:rsidRPr="00CB0457">
        <w:rPr>
          <w:i/>
          <w:iCs/>
        </w:rPr>
        <w:t>przed próbą podrobienia biletu a w sposób jednoznaczny utrudnia</w:t>
      </w:r>
      <w:r>
        <w:rPr>
          <w:i/>
          <w:iCs/>
        </w:rPr>
        <w:t xml:space="preserve"> </w:t>
      </w:r>
      <w:r w:rsidRPr="00CB0457">
        <w:rPr>
          <w:i/>
          <w:iCs/>
        </w:rPr>
        <w:t>złożenie oferty przez innych potencjalnych wykonawców.</w:t>
      </w:r>
    </w:p>
    <w:p w14:paraId="576E3033" w14:textId="2DE3AAAF" w:rsidR="007E50B7" w:rsidRDefault="007E50B7" w:rsidP="00A87B49">
      <w:pPr>
        <w:autoSpaceDE w:val="0"/>
        <w:autoSpaceDN w:val="0"/>
        <w:adjustRightInd w:val="0"/>
        <w:spacing w:after="40"/>
        <w:jc w:val="both"/>
        <w:rPr>
          <w:rFonts w:ascii="Times New Roman" w:hAnsi="Times New Roman" w:cs="Times New Roman"/>
          <w:sz w:val="24"/>
          <w:szCs w:val="24"/>
        </w:rPr>
      </w:pPr>
    </w:p>
    <w:p w14:paraId="33D6BE0C" w14:textId="3829F117" w:rsidR="007E50B7" w:rsidRDefault="007E50B7" w:rsidP="007E50B7">
      <w:pPr>
        <w:spacing w:before="120" w:after="0"/>
        <w:jc w:val="both"/>
        <w:rPr>
          <w:rFonts w:ascii="Times New Roman" w:hAnsi="Times New Roman" w:cs="Times New Roman"/>
          <w:b/>
          <w:sz w:val="24"/>
          <w:szCs w:val="24"/>
        </w:rPr>
      </w:pPr>
      <w:r w:rsidRPr="00A87B49">
        <w:rPr>
          <w:rFonts w:ascii="Times New Roman" w:hAnsi="Times New Roman" w:cs="Times New Roman"/>
          <w:b/>
          <w:sz w:val="24"/>
          <w:szCs w:val="24"/>
        </w:rPr>
        <w:t xml:space="preserve">Odpowiedź na pytanie nr </w:t>
      </w:r>
      <w:r w:rsidR="00E130A9">
        <w:rPr>
          <w:rFonts w:ascii="Times New Roman" w:hAnsi="Times New Roman" w:cs="Times New Roman"/>
          <w:b/>
          <w:sz w:val="24"/>
          <w:szCs w:val="24"/>
        </w:rPr>
        <w:t>5</w:t>
      </w:r>
      <w:r w:rsidRPr="00A87B49">
        <w:rPr>
          <w:rFonts w:ascii="Times New Roman" w:hAnsi="Times New Roman" w:cs="Times New Roman"/>
          <w:b/>
          <w:sz w:val="24"/>
          <w:szCs w:val="24"/>
        </w:rPr>
        <w:t>:</w:t>
      </w:r>
    </w:p>
    <w:p w14:paraId="7B2DAB52" w14:textId="6D406EEF" w:rsidR="007E50B7" w:rsidRDefault="007E50B7" w:rsidP="007E50B7">
      <w:pPr>
        <w:autoSpaceDE w:val="0"/>
        <w:autoSpaceDN w:val="0"/>
        <w:adjustRightInd w:val="0"/>
        <w:spacing w:after="40"/>
        <w:jc w:val="both"/>
        <w:rPr>
          <w:rFonts w:ascii="Times New Roman" w:hAnsi="Times New Roman" w:cs="Times New Roman"/>
          <w:sz w:val="24"/>
          <w:szCs w:val="24"/>
        </w:rPr>
      </w:pPr>
      <w:r>
        <w:rPr>
          <w:rFonts w:ascii="Times New Roman" w:hAnsi="Times New Roman" w:cs="Times New Roman"/>
          <w:sz w:val="24"/>
          <w:szCs w:val="24"/>
        </w:rPr>
        <w:t xml:space="preserve">Odpowiedź na pytanie nr </w:t>
      </w:r>
      <w:r w:rsidR="00800251">
        <w:rPr>
          <w:rFonts w:ascii="Times New Roman" w:hAnsi="Times New Roman" w:cs="Times New Roman"/>
          <w:sz w:val="24"/>
          <w:szCs w:val="24"/>
        </w:rPr>
        <w:t>10</w:t>
      </w:r>
      <w:r>
        <w:rPr>
          <w:rFonts w:ascii="Times New Roman" w:hAnsi="Times New Roman" w:cs="Times New Roman"/>
          <w:sz w:val="24"/>
          <w:szCs w:val="24"/>
        </w:rPr>
        <w:t xml:space="preserve"> z dnia 17.10.2019r.</w:t>
      </w:r>
    </w:p>
    <w:p w14:paraId="1217BDBD" w14:textId="77777777" w:rsidR="007E50B7" w:rsidRDefault="007E50B7" w:rsidP="00A87B49">
      <w:pPr>
        <w:autoSpaceDE w:val="0"/>
        <w:autoSpaceDN w:val="0"/>
        <w:adjustRightInd w:val="0"/>
        <w:spacing w:after="40"/>
        <w:jc w:val="both"/>
        <w:rPr>
          <w:rFonts w:ascii="Times New Roman" w:hAnsi="Times New Roman" w:cs="Times New Roman"/>
          <w:sz w:val="24"/>
          <w:szCs w:val="24"/>
        </w:rPr>
      </w:pPr>
      <w:bookmarkStart w:id="10" w:name="_GoBack"/>
      <w:bookmarkEnd w:id="10"/>
    </w:p>
    <w:sectPr w:rsidR="007E50B7" w:rsidSect="00F217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2F76" w14:textId="77777777" w:rsidR="00862DBD" w:rsidRDefault="00862DBD" w:rsidP="00F21736">
      <w:pPr>
        <w:spacing w:after="0" w:line="240" w:lineRule="auto"/>
      </w:pPr>
      <w:r>
        <w:separator/>
      </w:r>
    </w:p>
  </w:endnote>
  <w:endnote w:type="continuationSeparator" w:id="0">
    <w:p w14:paraId="15A8F28D" w14:textId="77777777" w:rsidR="00862DBD" w:rsidRDefault="00862DBD" w:rsidP="00F2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EC18" w14:textId="77777777" w:rsidR="00862DBD" w:rsidRDefault="00862DBD" w:rsidP="00F21736">
      <w:pPr>
        <w:spacing w:after="0" w:line="240" w:lineRule="auto"/>
      </w:pPr>
      <w:r>
        <w:separator/>
      </w:r>
    </w:p>
  </w:footnote>
  <w:footnote w:type="continuationSeparator" w:id="0">
    <w:p w14:paraId="1227E335" w14:textId="77777777" w:rsidR="00862DBD" w:rsidRDefault="00862DBD" w:rsidP="00F2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2B"/>
    <w:multiLevelType w:val="multilevel"/>
    <w:tmpl w:val="94889478"/>
    <w:lvl w:ilvl="0">
      <w:start w:val="1"/>
      <w:numFmt w:val="decimal"/>
      <w:lvlText w:val="%1."/>
      <w:lvlJc w:val="left"/>
      <w:pPr>
        <w:tabs>
          <w:tab w:val="num" w:pos="390"/>
        </w:tabs>
        <w:ind w:left="390" w:hanging="3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712BC"/>
    <w:multiLevelType w:val="hybridMultilevel"/>
    <w:tmpl w:val="A8ECD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40BE3"/>
    <w:multiLevelType w:val="multilevel"/>
    <w:tmpl w:val="80468022"/>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26573"/>
    <w:multiLevelType w:val="hybridMultilevel"/>
    <w:tmpl w:val="52F4D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0544E"/>
    <w:multiLevelType w:val="multilevel"/>
    <w:tmpl w:val="1BB07462"/>
    <w:lvl w:ilvl="0">
      <w:start w:val="1"/>
      <w:numFmt w:val="decimal"/>
      <w:lvlText w:val="%1."/>
      <w:lvlJc w:val="left"/>
      <w:pPr>
        <w:tabs>
          <w:tab w:val="num" w:pos="360"/>
        </w:tabs>
        <w:ind w:left="360" w:hanging="360"/>
      </w:pPr>
      <w:rPr>
        <w:bCs/>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829A0"/>
    <w:multiLevelType w:val="multilevel"/>
    <w:tmpl w:val="3256602A"/>
    <w:lvl w:ilvl="0">
      <w:start w:val="17"/>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D0886"/>
    <w:multiLevelType w:val="multilevel"/>
    <w:tmpl w:val="5E56A1FA"/>
    <w:lvl w:ilvl="0">
      <w:start w:val="1"/>
      <w:numFmt w:val="decimal"/>
      <w:lvlText w:val="%1."/>
      <w:lvlJc w:val="left"/>
      <w:pPr>
        <w:tabs>
          <w:tab w:val="num" w:pos="360"/>
        </w:tabs>
        <w:ind w:left="360" w:hanging="360"/>
      </w:pPr>
      <w:rPr>
        <w:bC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A1B6F"/>
    <w:multiLevelType w:val="hybridMultilevel"/>
    <w:tmpl w:val="57048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76166F"/>
    <w:multiLevelType w:val="multilevel"/>
    <w:tmpl w:val="A7A6F8D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043942"/>
    <w:multiLevelType w:val="hybridMultilevel"/>
    <w:tmpl w:val="F562535C"/>
    <w:lvl w:ilvl="0" w:tplc="9B6C206E">
      <w:start w:val="3"/>
      <w:numFmt w:val="decimal"/>
      <w:lvlText w:val="%1)"/>
      <w:lvlJc w:val="left"/>
      <w:pPr>
        <w:ind w:left="26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F4513"/>
    <w:multiLevelType w:val="multilevel"/>
    <w:tmpl w:val="4CD05DA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bCs/>
        <w:strike w:val="0"/>
        <w:dstrike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1A58CD"/>
    <w:multiLevelType w:val="hybridMultilevel"/>
    <w:tmpl w:val="EC7E5B1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40B34D8B"/>
    <w:multiLevelType w:val="multilevel"/>
    <w:tmpl w:val="28941C02"/>
    <w:lvl w:ilvl="0">
      <w:start w:val="1"/>
      <w:numFmt w:val="decimal"/>
      <w:lvlText w:val="%1."/>
      <w:lvlJc w:val="left"/>
      <w:pPr>
        <w:tabs>
          <w:tab w:val="num" w:pos="360"/>
        </w:tabs>
        <w:ind w:left="360" w:hanging="360"/>
      </w:pPr>
      <w:rPr>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552217"/>
    <w:multiLevelType w:val="hybridMultilevel"/>
    <w:tmpl w:val="F1389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827F31"/>
    <w:multiLevelType w:val="multilevel"/>
    <w:tmpl w:val="AC76BA1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E1DE5"/>
    <w:multiLevelType w:val="multilevel"/>
    <w:tmpl w:val="1C7E60B2"/>
    <w:lvl w:ilvl="0">
      <w:start w:val="1"/>
      <w:numFmt w:val="decimal"/>
      <w:lvlText w:val="%1."/>
      <w:lvlJc w:val="left"/>
      <w:pPr>
        <w:tabs>
          <w:tab w:val="num" w:pos="360"/>
        </w:tabs>
        <w:ind w:left="360" w:hanging="360"/>
      </w:pPr>
      <w:rPr>
        <w:iCs/>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A5ED5"/>
    <w:multiLevelType w:val="hybridMultilevel"/>
    <w:tmpl w:val="24CE5BDA"/>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F4075F"/>
    <w:multiLevelType w:val="multilevel"/>
    <w:tmpl w:val="F0741CAE"/>
    <w:lvl w:ilvl="0">
      <w:start w:val="1"/>
      <w:numFmt w:val="decimal"/>
      <w:lvlText w:val="%1."/>
      <w:lvlJc w:val="left"/>
      <w:pPr>
        <w:tabs>
          <w:tab w:val="num" w:pos="360"/>
        </w:tabs>
        <w:ind w:left="360" w:hanging="360"/>
      </w:pPr>
      <w:rPr>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335721"/>
    <w:multiLevelType w:val="hybridMultilevel"/>
    <w:tmpl w:val="57048BB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A6729"/>
    <w:multiLevelType w:val="multilevel"/>
    <w:tmpl w:val="9BE412D0"/>
    <w:lvl w:ilvl="0">
      <w:start w:val="1"/>
      <w:numFmt w:val="decimal"/>
      <w:lvlText w:val="%1."/>
      <w:lvlJc w:val="left"/>
      <w:pPr>
        <w:tabs>
          <w:tab w:val="num" w:pos="360"/>
        </w:tabs>
        <w:ind w:left="360" w:hanging="360"/>
      </w:pPr>
      <w:rPr>
        <w:bC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17"/>
  </w:num>
  <w:num w:numId="4">
    <w:abstractNumId w:val="15"/>
  </w:num>
  <w:num w:numId="5">
    <w:abstractNumId w:val="4"/>
  </w:num>
  <w:num w:numId="6">
    <w:abstractNumId w:val="10"/>
  </w:num>
  <w:num w:numId="7">
    <w:abstractNumId w:val="2"/>
  </w:num>
  <w:num w:numId="8">
    <w:abstractNumId w:val="5"/>
  </w:num>
  <w:num w:numId="9">
    <w:abstractNumId w:val="12"/>
  </w:num>
  <w:num w:numId="10">
    <w:abstractNumId w:val="19"/>
  </w:num>
  <w:num w:numId="11">
    <w:abstractNumId w:val="6"/>
  </w:num>
  <w:num w:numId="12">
    <w:abstractNumId w:val="14"/>
  </w:num>
  <w:num w:numId="13">
    <w:abstractNumId w:val="0"/>
  </w:num>
  <w:num w:numId="14">
    <w:abstractNumId w:val="8"/>
  </w:num>
  <w:num w:numId="15">
    <w:abstractNumId w:val="11"/>
  </w:num>
  <w:num w:numId="16">
    <w:abstractNumId w:val="9"/>
  </w:num>
  <w:num w:numId="17">
    <w:abstractNumId w:val="18"/>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C2"/>
    <w:rsid w:val="00057475"/>
    <w:rsid w:val="000C64FC"/>
    <w:rsid w:val="000F22B6"/>
    <w:rsid w:val="000F5CFF"/>
    <w:rsid w:val="001A41F7"/>
    <w:rsid w:val="001D77C8"/>
    <w:rsid w:val="001E54A8"/>
    <w:rsid w:val="002310A9"/>
    <w:rsid w:val="00303D91"/>
    <w:rsid w:val="00312936"/>
    <w:rsid w:val="00356C88"/>
    <w:rsid w:val="003B63CF"/>
    <w:rsid w:val="003D28D1"/>
    <w:rsid w:val="0041090D"/>
    <w:rsid w:val="00460551"/>
    <w:rsid w:val="004873C5"/>
    <w:rsid w:val="004F3C5D"/>
    <w:rsid w:val="00502970"/>
    <w:rsid w:val="00515B2A"/>
    <w:rsid w:val="005351CD"/>
    <w:rsid w:val="00540233"/>
    <w:rsid w:val="00544F62"/>
    <w:rsid w:val="00557327"/>
    <w:rsid w:val="00582449"/>
    <w:rsid w:val="00596FFD"/>
    <w:rsid w:val="005E439E"/>
    <w:rsid w:val="00605972"/>
    <w:rsid w:val="006A5C8E"/>
    <w:rsid w:val="00721245"/>
    <w:rsid w:val="00735880"/>
    <w:rsid w:val="00775DC1"/>
    <w:rsid w:val="0079635E"/>
    <w:rsid w:val="007D3152"/>
    <w:rsid w:val="007E3934"/>
    <w:rsid w:val="007E50B7"/>
    <w:rsid w:val="00800251"/>
    <w:rsid w:val="00811EF9"/>
    <w:rsid w:val="00854179"/>
    <w:rsid w:val="00862DBD"/>
    <w:rsid w:val="008827A6"/>
    <w:rsid w:val="00890EDC"/>
    <w:rsid w:val="008D7746"/>
    <w:rsid w:val="008F06C0"/>
    <w:rsid w:val="008F2CA3"/>
    <w:rsid w:val="00905F82"/>
    <w:rsid w:val="00925A43"/>
    <w:rsid w:val="00936248"/>
    <w:rsid w:val="009B4B56"/>
    <w:rsid w:val="00A36F21"/>
    <w:rsid w:val="00A438DD"/>
    <w:rsid w:val="00A71E6C"/>
    <w:rsid w:val="00A8577E"/>
    <w:rsid w:val="00A87B49"/>
    <w:rsid w:val="00AA0F8D"/>
    <w:rsid w:val="00AC2F75"/>
    <w:rsid w:val="00AF5766"/>
    <w:rsid w:val="00B00DA6"/>
    <w:rsid w:val="00BB2F08"/>
    <w:rsid w:val="00BD62AC"/>
    <w:rsid w:val="00CD2FAF"/>
    <w:rsid w:val="00CE188F"/>
    <w:rsid w:val="00CE4815"/>
    <w:rsid w:val="00CF2359"/>
    <w:rsid w:val="00D51CBF"/>
    <w:rsid w:val="00D80EF5"/>
    <w:rsid w:val="00DB0542"/>
    <w:rsid w:val="00DE2E4B"/>
    <w:rsid w:val="00DF381F"/>
    <w:rsid w:val="00E130A9"/>
    <w:rsid w:val="00E25DB9"/>
    <w:rsid w:val="00E342DB"/>
    <w:rsid w:val="00E4734A"/>
    <w:rsid w:val="00ED5024"/>
    <w:rsid w:val="00ED5800"/>
    <w:rsid w:val="00EF2090"/>
    <w:rsid w:val="00F21736"/>
    <w:rsid w:val="00F62A42"/>
    <w:rsid w:val="00F75A4A"/>
    <w:rsid w:val="00F97D8D"/>
    <w:rsid w:val="00FA1499"/>
    <w:rsid w:val="00FB55DE"/>
    <w:rsid w:val="00FC1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67E1"/>
  <w15:chartTrackingRefBased/>
  <w15:docId w15:val="{681A21AF-9F66-4080-90BD-AA5D8A03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C15C2"/>
    <w:pPr>
      <w:spacing w:after="200" w:line="276" w:lineRule="auto"/>
    </w:pPr>
  </w:style>
  <w:style w:type="paragraph" w:styleId="Nagwek3">
    <w:name w:val="heading 3"/>
    <w:basedOn w:val="Normalny"/>
    <w:next w:val="Normalny"/>
    <w:link w:val="Nagwek3Znak"/>
    <w:uiPriority w:val="9"/>
    <w:unhideWhenUsed/>
    <w:qFormat/>
    <w:rsid w:val="00BD62AC"/>
    <w:pPr>
      <w:keepNext/>
      <w:spacing w:after="0" w:line="240" w:lineRule="auto"/>
      <w:jc w:val="center"/>
      <w:outlineLvl w:val="2"/>
    </w:pPr>
    <w:rPr>
      <w:rFonts w:ascii="Liberation Serif" w:eastAsia="NSimSun" w:hAnsi="Liberation Serif" w:cs="Arial"/>
      <w:b/>
      <w:bC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972"/>
    <w:pPr>
      <w:ind w:left="720"/>
      <w:contextualSpacing/>
    </w:pPr>
  </w:style>
  <w:style w:type="paragraph" w:customStyle="1" w:styleId="Default">
    <w:name w:val="Default"/>
    <w:rsid w:val="00FA149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21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736"/>
  </w:style>
  <w:style w:type="paragraph" w:styleId="Stopka">
    <w:name w:val="footer"/>
    <w:basedOn w:val="Normalny"/>
    <w:link w:val="StopkaZnak"/>
    <w:unhideWhenUsed/>
    <w:rsid w:val="00F21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736"/>
  </w:style>
  <w:style w:type="paragraph" w:styleId="Tekstdymka">
    <w:name w:val="Balloon Text"/>
    <w:basedOn w:val="Normalny"/>
    <w:link w:val="TekstdymkaZnak"/>
    <w:uiPriority w:val="99"/>
    <w:semiHidden/>
    <w:unhideWhenUsed/>
    <w:rsid w:val="008F06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6C0"/>
    <w:rPr>
      <w:rFonts w:ascii="Segoe UI" w:hAnsi="Segoe UI" w:cs="Segoe UI"/>
      <w:sz w:val="18"/>
      <w:szCs w:val="18"/>
    </w:rPr>
  </w:style>
  <w:style w:type="character" w:styleId="Odwoaniedokomentarza">
    <w:name w:val="annotation reference"/>
    <w:basedOn w:val="Domylnaczcionkaakapitu"/>
    <w:uiPriority w:val="99"/>
    <w:semiHidden/>
    <w:unhideWhenUsed/>
    <w:rsid w:val="00AC2F75"/>
    <w:rPr>
      <w:sz w:val="16"/>
      <w:szCs w:val="16"/>
    </w:rPr>
  </w:style>
  <w:style w:type="paragraph" w:styleId="Tekstkomentarza">
    <w:name w:val="annotation text"/>
    <w:basedOn w:val="Normalny"/>
    <w:link w:val="TekstkomentarzaZnak"/>
    <w:uiPriority w:val="99"/>
    <w:semiHidden/>
    <w:unhideWhenUsed/>
    <w:rsid w:val="00AC2F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F75"/>
    <w:rPr>
      <w:sz w:val="20"/>
      <w:szCs w:val="20"/>
    </w:rPr>
  </w:style>
  <w:style w:type="paragraph" w:styleId="Tematkomentarza">
    <w:name w:val="annotation subject"/>
    <w:basedOn w:val="Tekstkomentarza"/>
    <w:next w:val="Tekstkomentarza"/>
    <w:link w:val="TematkomentarzaZnak"/>
    <w:uiPriority w:val="99"/>
    <w:semiHidden/>
    <w:unhideWhenUsed/>
    <w:rsid w:val="00AC2F75"/>
    <w:rPr>
      <w:b/>
      <w:bCs/>
    </w:rPr>
  </w:style>
  <w:style w:type="character" w:customStyle="1" w:styleId="TematkomentarzaZnak">
    <w:name w:val="Temat komentarza Znak"/>
    <w:basedOn w:val="TekstkomentarzaZnak"/>
    <w:link w:val="Tematkomentarza"/>
    <w:uiPriority w:val="99"/>
    <w:semiHidden/>
    <w:rsid w:val="00AC2F75"/>
    <w:rPr>
      <w:b/>
      <w:bCs/>
      <w:sz w:val="20"/>
      <w:szCs w:val="20"/>
    </w:rPr>
  </w:style>
  <w:style w:type="character" w:styleId="Hipercze">
    <w:name w:val="Hyperlink"/>
    <w:rsid w:val="00F62A42"/>
    <w:rPr>
      <w:color w:val="0000FF"/>
      <w:u w:val="single"/>
    </w:rPr>
  </w:style>
  <w:style w:type="character" w:customStyle="1" w:styleId="Nagwek3Znak">
    <w:name w:val="Nagłówek 3 Znak"/>
    <w:basedOn w:val="Domylnaczcionkaakapitu"/>
    <w:link w:val="Nagwek3"/>
    <w:uiPriority w:val="9"/>
    <w:rsid w:val="00BD62AC"/>
    <w:rPr>
      <w:rFonts w:ascii="Liberation Serif" w:eastAsia="NSimSun" w:hAnsi="Liberation Serif" w:cs="Arial"/>
      <w:b/>
      <w:bCs/>
      <w:kern w:val="2"/>
      <w:sz w:val="24"/>
      <w:szCs w:val="24"/>
      <w:lang w:eastAsia="zh-CN" w:bidi="hi-IN"/>
    </w:rPr>
  </w:style>
  <w:style w:type="character" w:customStyle="1" w:styleId="Znakiprzypiswdolnych">
    <w:name w:val="Znaki przypisów dolnych"/>
    <w:qFormat/>
    <w:rsid w:val="00BD62AC"/>
    <w:rPr>
      <w:vertAlign w:val="superscript"/>
    </w:rPr>
  </w:style>
  <w:style w:type="character" w:customStyle="1" w:styleId="Zakotwiczenieprzypisudolnego">
    <w:name w:val="Zakotwiczenie przypisu dolnego"/>
    <w:rsid w:val="00BD62AC"/>
    <w:rPr>
      <w:vertAlign w:val="superscript"/>
    </w:rPr>
  </w:style>
  <w:style w:type="paragraph" w:styleId="Tekstpodstawowy">
    <w:name w:val="Body Text"/>
    <w:basedOn w:val="Normalny"/>
    <w:link w:val="TekstpodstawowyZnak"/>
    <w:rsid w:val="00BD62AC"/>
    <w:pPr>
      <w:spacing w:after="140"/>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BD62AC"/>
    <w:rPr>
      <w:rFonts w:ascii="Liberation Serif" w:eastAsia="NSimSun" w:hAnsi="Liberation Serif" w:cs="Arial"/>
      <w:kern w:val="2"/>
      <w:sz w:val="24"/>
      <w:szCs w:val="24"/>
      <w:lang w:eastAsia="zh-CN" w:bidi="hi-IN"/>
    </w:rPr>
  </w:style>
  <w:style w:type="paragraph" w:styleId="Tekstpodstawowy2">
    <w:name w:val="Body Text 2"/>
    <w:basedOn w:val="Normalny"/>
    <w:link w:val="Tekstpodstawowy2Znak"/>
    <w:qFormat/>
    <w:rsid w:val="00BD62AC"/>
    <w:pPr>
      <w:spacing w:after="120" w:line="480" w:lineRule="auto"/>
    </w:pPr>
    <w:rPr>
      <w:rFonts w:ascii="Liberation Serif" w:eastAsia="NSimSun" w:hAnsi="Liberation Serif" w:cs="Arial"/>
      <w:kern w:val="2"/>
      <w:sz w:val="24"/>
      <w:szCs w:val="24"/>
      <w:lang w:eastAsia="zh-CN" w:bidi="hi-IN"/>
    </w:rPr>
  </w:style>
  <w:style w:type="character" w:customStyle="1" w:styleId="Tekstpodstawowy2Znak">
    <w:name w:val="Tekst podstawowy 2 Znak"/>
    <w:basedOn w:val="Domylnaczcionkaakapitu"/>
    <w:link w:val="Tekstpodstawowy2"/>
    <w:rsid w:val="00BD62AC"/>
    <w:rPr>
      <w:rFonts w:ascii="Liberation Serif" w:eastAsia="NSimSun" w:hAnsi="Liberation Serif" w:cs="Arial"/>
      <w:kern w:val="2"/>
      <w:sz w:val="24"/>
      <w:szCs w:val="24"/>
      <w:lang w:eastAsia="zh-CN" w:bidi="hi-IN"/>
    </w:rPr>
  </w:style>
  <w:style w:type="paragraph" w:styleId="Tekstpodstawowy3">
    <w:name w:val="Body Text 3"/>
    <w:basedOn w:val="Normalny"/>
    <w:link w:val="Tekstpodstawowy3Znak"/>
    <w:qFormat/>
    <w:rsid w:val="00BD62AC"/>
    <w:pPr>
      <w:spacing w:after="120" w:line="240" w:lineRule="auto"/>
    </w:pPr>
    <w:rPr>
      <w:rFonts w:ascii="Liberation Serif" w:eastAsia="NSimSun" w:hAnsi="Liberation Serif" w:cs="Arial"/>
      <w:kern w:val="2"/>
      <w:sz w:val="16"/>
      <w:szCs w:val="16"/>
      <w:lang w:eastAsia="zh-CN" w:bidi="hi-IN"/>
    </w:rPr>
  </w:style>
  <w:style w:type="character" w:customStyle="1" w:styleId="Tekstpodstawowy3Znak">
    <w:name w:val="Tekst podstawowy 3 Znak"/>
    <w:basedOn w:val="Domylnaczcionkaakapitu"/>
    <w:link w:val="Tekstpodstawowy3"/>
    <w:rsid w:val="00BD62AC"/>
    <w:rPr>
      <w:rFonts w:ascii="Liberation Serif" w:eastAsia="NSimSun" w:hAnsi="Liberation Serif" w:cs="Arial"/>
      <w:kern w:val="2"/>
      <w:sz w:val="16"/>
      <w:szCs w:val="16"/>
      <w:lang w:eastAsia="zh-CN" w:bidi="hi-IN"/>
    </w:rPr>
  </w:style>
  <w:style w:type="paragraph" w:styleId="Tekstprzypisudolnego">
    <w:name w:val="footnote text"/>
    <w:basedOn w:val="Normalny"/>
    <w:link w:val="TekstprzypisudolnegoZnak"/>
    <w:rsid w:val="00BD62AC"/>
    <w:pPr>
      <w:suppressLineNumbers/>
      <w:spacing w:after="0" w:line="240" w:lineRule="auto"/>
      <w:ind w:left="339" w:hanging="339"/>
    </w:pPr>
    <w:rPr>
      <w:rFonts w:ascii="Liberation Serif" w:eastAsia="NSimSun" w:hAnsi="Liberation Serif" w:cs="Arial"/>
      <w:kern w:val="2"/>
      <w:sz w:val="20"/>
      <w:szCs w:val="20"/>
      <w:lang w:eastAsia="zh-CN" w:bidi="hi-IN"/>
    </w:rPr>
  </w:style>
  <w:style w:type="character" w:customStyle="1" w:styleId="TekstprzypisudolnegoZnak">
    <w:name w:val="Tekst przypisu dolnego Znak"/>
    <w:basedOn w:val="Domylnaczcionkaakapitu"/>
    <w:link w:val="Tekstprzypisudolnego"/>
    <w:rsid w:val="00BD62AC"/>
    <w:rPr>
      <w:rFonts w:ascii="Liberation Serif" w:eastAsia="NSimSun" w:hAnsi="Liberation Serif" w:cs="Arial"/>
      <w:kern w:val="2"/>
      <w:sz w:val="20"/>
      <w:szCs w:val="20"/>
      <w:lang w:eastAsia="zh-CN" w:bidi="hi-IN"/>
    </w:rPr>
  </w:style>
  <w:style w:type="paragraph" w:customStyle="1" w:styleId="Tekstpodstawowywcity21">
    <w:name w:val="Tekst podstawowy wcięty 21"/>
    <w:basedOn w:val="Normalny"/>
    <w:rsid w:val="00BD62AC"/>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StopkaZnak1">
    <w:name w:val="Stopka Znak1"/>
    <w:rsid w:val="00BD62AC"/>
    <w:rPr>
      <w:rFonts w:ascii="Times New Roman" w:eastAsia="Times New Roman" w:hAnsi="Times New Roman" w:cs="Times New Roman"/>
      <w:sz w:val="20"/>
      <w:szCs w:val="20"/>
      <w:lang w:val="x-none" w:eastAsia="zh-CN"/>
    </w:rPr>
  </w:style>
  <w:style w:type="paragraph" w:customStyle="1" w:styleId="TekstprzypisudolnegoTekstprzypisu">
    <w:name w:val="Tekst przypisu dolnego.Tekst przypisu"/>
    <w:basedOn w:val="Normalny"/>
    <w:rsid w:val="00BD62AC"/>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Styl">
    <w:name w:val="Styl"/>
    <w:rsid w:val="00BD62A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A71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77997">
      <w:bodyDiv w:val="1"/>
      <w:marLeft w:val="0"/>
      <w:marRight w:val="0"/>
      <w:marTop w:val="0"/>
      <w:marBottom w:val="0"/>
      <w:divBdr>
        <w:top w:val="none" w:sz="0" w:space="0" w:color="auto"/>
        <w:left w:val="none" w:sz="0" w:space="0" w:color="auto"/>
        <w:bottom w:val="none" w:sz="0" w:space="0" w:color="auto"/>
        <w:right w:val="none" w:sz="0" w:space="0" w:color="auto"/>
      </w:divBdr>
      <w:divsChild>
        <w:div w:id="946887661">
          <w:marLeft w:val="0"/>
          <w:marRight w:val="0"/>
          <w:marTop w:val="0"/>
          <w:marBottom w:val="0"/>
          <w:divBdr>
            <w:top w:val="none" w:sz="0" w:space="0" w:color="auto"/>
            <w:left w:val="none" w:sz="0" w:space="0" w:color="auto"/>
            <w:bottom w:val="none" w:sz="0" w:space="0" w:color="auto"/>
            <w:right w:val="none" w:sz="0" w:space="0" w:color="auto"/>
          </w:divBdr>
        </w:div>
        <w:div w:id="768156539">
          <w:marLeft w:val="0"/>
          <w:marRight w:val="0"/>
          <w:marTop w:val="0"/>
          <w:marBottom w:val="0"/>
          <w:divBdr>
            <w:top w:val="none" w:sz="0" w:space="0" w:color="auto"/>
            <w:left w:val="none" w:sz="0" w:space="0" w:color="auto"/>
            <w:bottom w:val="none" w:sz="0" w:space="0" w:color="auto"/>
            <w:right w:val="none" w:sz="0" w:space="0" w:color="auto"/>
          </w:divBdr>
        </w:div>
        <w:div w:id="1097024706">
          <w:marLeft w:val="0"/>
          <w:marRight w:val="0"/>
          <w:marTop w:val="0"/>
          <w:marBottom w:val="0"/>
          <w:divBdr>
            <w:top w:val="none" w:sz="0" w:space="0" w:color="auto"/>
            <w:left w:val="none" w:sz="0" w:space="0" w:color="auto"/>
            <w:bottom w:val="none" w:sz="0" w:space="0" w:color="auto"/>
            <w:right w:val="none" w:sz="0" w:space="0" w:color="auto"/>
          </w:divBdr>
        </w:div>
        <w:div w:id="1818765140">
          <w:marLeft w:val="0"/>
          <w:marRight w:val="0"/>
          <w:marTop w:val="0"/>
          <w:marBottom w:val="0"/>
          <w:divBdr>
            <w:top w:val="none" w:sz="0" w:space="0" w:color="auto"/>
            <w:left w:val="none" w:sz="0" w:space="0" w:color="auto"/>
            <w:bottom w:val="none" w:sz="0" w:space="0" w:color="auto"/>
            <w:right w:val="none" w:sz="0" w:space="0" w:color="auto"/>
          </w:divBdr>
        </w:div>
        <w:div w:id="1687487810">
          <w:marLeft w:val="0"/>
          <w:marRight w:val="0"/>
          <w:marTop w:val="0"/>
          <w:marBottom w:val="0"/>
          <w:divBdr>
            <w:top w:val="none" w:sz="0" w:space="0" w:color="auto"/>
            <w:left w:val="none" w:sz="0" w:space="0" w:color="auto"/>
            <w:bottom w:val="none" w:sz="0" w:space="0" w:color="auto"/>
            <w:right w:val="none" w:sz="0" w:space="0" w:color="auto"/>
          </w:divBdr>
        </w:div>
        <w:div w:id="111582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BAC8-3080-49EB-A3AB-B9B8F0D8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1921</Words>
  <Characters>11526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Kopias</dc:creator>
  <cp:keywords/>
  <dc:description/>
  <cp:lastModifiedBy>Jerzy Kopias</cp:lastModifiedBy>
  <cp:revision>4</cp:revision>
  <cp:lastPrinted>2019-10-22T06:50:00Z</cp:lastPrinted>
  <dcterms:created xsi:type="dcterms:W3CDTF">2019-10-22T05:43:00Z</dcterms:created>
  <dcterms:modified xsi:type="dcterms:W3CDTF">2019-10-22T08:04:00Z</dcterms:modified>
</cp:coreProperties>
</file>